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26" w:rsidRPr="006C7025" w:rsidRDefault="00C15526" w:rsidP="00C15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Сельское поселение Кульчуровский сельсовет муниципального                         </w:t>
      </w:r>
    </w:p>
    <w:p w:rsidR="00C15526" w:rsidRPr="006C7025" w:rsidRDefault="00C15526" w:rsidP="00C15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района  Баймакский район Республики Башкортостан</w:t>
      </w:r>
    </w:p>
    <w:p w:rsidR="00C15526" w:rsidRPr="006C7025" w:rsidRDefault="00C15526" w:rsidP="00C15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</w:t>
      </w:r>
    </w:p>
    <w:p w:rsidR="00C15526" w:rsidRPr="006C7025" w:rsidRDefault="00C15526" w:rsidP="00C15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                         РЕШЕНИЕ</w:t>
      </w:r>
    </w:p>
    <w:p w:rsidR="00C15526" w:rsidRPr="006C7025" w:rsidRDefault="00C15526" w:rsidP="00C15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                23 декабря 2016г. №29                               </w:t>
      </w:r>
    </w:p>
    <w:p w:rsidR="00C15526" w:rsidRPr="006C7025" w:rsidRDefault="00C15526" w:rsidP="00C155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526" w:rsidRPr="006C7025" w:rsidRDefault="00C15526" w:rsidP="00C15526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C15526" w:rsidRPr="006C7025" w:rsidRDefault="00C15526" w:rsidP="00C15526">
      <w:pPr>
        <w:spacing w:after="12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РЕШЕНИЕ СОВЕТА СЕЛЬСКОГО ПОСЕЛЕНИЯ КУЛЬЧУРОВСКИЙ СЕЛЬСОВЕТ МУНИЦИПАЛЬНОГО РАЙОНА БАЙМАКСКИЙ РАЙОН РЕСПУБЛИКИ БАШКОРТОСТАН </w:t>
      </w: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№ 20 </w:t>
      </w:r>
      <w:proofErr w:type="gram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от  23</w:t>
      </w:r>
      <w:proofErr w:type="gram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г. «</w:t>
      </w:r>
      <w:r w:rsidRPr="006C7025">
        <w:rPr>
          <w:rFonts w:ascii="Arial" w:eastAsia="Times New Roman" w:hAnsi="Arial" w:cs="Arial"/>
          <w:bCs/>
          <w:sz w:val="24"/>
          <w:szCs w:val="24"/>
          <w:lang w:eastAsia="ru-RU"/>
        </w:rPr>
        <w:t>О БЮДЖЕТЕ СЕЛЬСКОГО ПОСЕЛЕНИЯ КУЛЬЧУРОВСКИЙ СЕЛЬСОВЕТ МУНИЦИПАЛЬНОГО РАЙОНА БАЙМАКСКИЙ РАЙОН РЕСПУБЛИКИ БАШКОРТОСТАН НА 2016 ГОД И</w:t>
      </w:r>
    </w:p>
    <w:p w:rsidR="00C15526" w:rsidRPr="006C7025" w:rsidRDefault="00C15526" w:rsidP="00C15526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bCs/>
          <w:sz w:val="24"/>
          <w:szCs w:val="24"/>
          <w:lang w:eastAsia="ru-RU"/>
        </w:rPr>
        <w:t>НА ПЛАНОВЫЙ ПЕРИОД 2017 И 2018 ГОДОВ»</w:t>
      </w:r>
    </w:p>
    <w:p w:rsidR="00C15526" w:rsidRPr="006C7025" w:rsidRDefault="00C15526" w:rsidP="00C15526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6C70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Кульчуровский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Баймакский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</w:t>
      </w:r>
    </w:p>
    <w:p w:rsidR="00C15526" w:rsidRPr="006C7025" w:rsidRDefault="00C15526" w:rsidP="00C15526">
      <w:pPr>
        <w:spacing w:after="120" w:line="400" w:lineRule="exact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РЕШИЛ: </w:t>
      </w:r>
    </w:p>
    <w:p w:rsidR="00C15526" w:rsidRPr="006C7025" w:rsidRDefault="00C15526" w:rsidP="00C15526">
      <w:pPr>
        <w:tabs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решение Совета сельского поселения </w:t>
      </w: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Кульчуровский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Баймакский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№ 20 от 23 декабря 2015 года «О бюджете сельского поселения </w:t>
      </w: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Кульчуровский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Баймакский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на 2016 год и на плановый период </w:t>
      </w:r>
      <w:proofErr w:type="gram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2017  и</w:t>
      </w:r>
      <w:proofErr w:type="gram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2018 годов»:</w:t>
      </w:r>
    </w:p>
    <w:p w:rsidR="00C15526" w:rsidRPr="006C7025" w:rsidRDefault="00C15526" w:rsidP="00C15526">
      <w:pPr>
        <w:tabs>
          <w:tab w:val="left" w:pos="90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    --- Пункт 1 решения изложить в следующей редакции:</w:t>
      </w:r>
    </w:p>
    <w:p w:rsidR="00C15526" w:rsidRPr="006C7025" w:rsidRDefault="00C15526" w:rsidP="00C15526">
      <w:pPr>
        <w:tabs>
          <w:tab w:val="left" w:pos="900"/>
          <w:tab w:val="num" w:pos="2912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gram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поселения  на</w:t>
      </w:r>
      <w:proofErr w:type="gram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2016 год:</w:t>
      </w:r>
    </w:p>
    <w:p w:rsidR="00C15526" w:rsidRPr="006C7025" w:rsidRDefault="00C15526" w:rsidP="00C15526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поселения в </w:t>
      </w:r>
      <w:proofErr w:type="gram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сумме  2014</w:t>
      </w:r>
      <w:proofErr w:type="gram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>,2 тыс. рублей;</w:t>
      </w:r>
    </w:p>
    <w:p w:rsidR="00C15526" w:rsidRPr="006C7025" w:rsidRDefault="00C15526" w:rsidP="00C15526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поселения в сумме 2022,12949 тыс. рублей;</w:t>
      </w:r>
    </w:p>
    <w:p w:rsidR="00C15526" w:rsidRPr="006C7025" w:rsidRDefault="00C15526" w:rsidP="00C15526">
      <w:pPr>
        <w:numPr>
          <w:ilvl w:val="0"/>
          <w:numId w:val="1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>объем дефицита бюджета поселения в сумме 7,92949 тыс. рублей.</w:t>
      </w:r>
    </w:p>
    <w:p w:rsidR="00C15526" w:rsidRPr="006C7025" w:rsidRDefault="00C15526" w:rsidP="00C15526">
      <w:pPr>
        <w:tabs>
          <w:tab w:val="left" w:pos="0"/>
          <w:tab w:val="num" w:pos="786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     -- утвердить источники финансирования </w:t>
      </w:r>
      <w:proofErr w:type="gram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дефицита  бюджета</w:t>
      </w:r>
      <w:proofErr w:type="gram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Кульчуровский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Баймакский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согласно приложения №1.</w:t>
      </w:r>
    </w:p>
    <w:p w:rsidR="00C15526" w:rsidRPr="006C7025" w:rsidRDefault="00C15526" w:rsidP="00C15526">
      <w:pPr>
        <w:tabs>
          <w:tab w:val="left" w:pos="0"/>
          <w:tab w:val="num" w:pos="786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    2. Приложение № 3   изложить в редакции согласно приложения </w:t>
      </w:r>
      <w:proofErr w:type="gram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№  2</w:t>
      </w:r>
      <w:proofErr w:type="gram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C15526" w:rsidRPr="006C7025" w:rsidRDefault="00C15526" w:rsidP="00C15526">
      <w:pPr>
        <w:tabs>
          <w:tab w:val="left" w:pos="0"/>
          <w:tab w:val="num" w:pos="786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    3.  Приложение № 5 изложить в редакции согласно приложения №3 к настоящему решению.</w:t>
      </w:r>
    </w:p>
    <w:p w:rsidR="00C15526" w:rsidRPr="006C7025" w:rsidRDefault="00C15526" w:rsidP="00C15526">
      <w:pPr>
        <w:tabs>
          <w:tab w:val="left" w:pos="0"/>
          <w:tab w:val="num" w:pos="786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    4. Приложение № 7 изложить в редакции согласно приложения №4 к настоящему решению.</w:t>
      </w:r>
    </w:p>
    <w:p w:rsidR="00C15526" w:rsidRPr="006C7025" w:rsidRDefault="00C15526" w:rsidP="00C15526">
      <w:pPr>
        <w:tabs>
          <w:tab w:val="left" w:pos="0"/>
          <w:tab w:val="num" w:pos="786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    5.  Приложение № 9 изложить в редакции согласно приложения №5 к настоящему решению.</w:t>
      </w:r>
    </w:p>
    <w:p w:rsidR="00C15526" w:rsidRPr="006C7025" w:rsidRDefault="00C15526" w:rsidP="00C155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526" w:rsidRPr="006C7025" w:rsidRDefault="00C15526" w:rsidP="00C155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526" w:rsidRPr="006C7025" w:rsidRDefault="00C15526" w:rsidP="00C155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15526" w:rsidRPr="006C7025" w:rsidRDefault="00C15526" w:rsidP="00C155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Кульчуровский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C15526" w:rsidRPr="006C7025" w:rsidRDefault="00C15526" w:rsidP="00C155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C15526" w:rsidRPr="006C7025" w:rsidRDefault="00C15526" w:rsidP="00C155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Баймакский</w:t>
      </w:r>
      <w:proofErr w:type="spellEnd"/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C15526" w:rsidRPr="006C7025" w:rsidRDefault="00C15526" w:rsidP="00C155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074078"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6C7025">
        <w:rPr>
          <w:rFonts w:ascii="Arial" w:eastAsia="Times New Roman" w:hAnsi="Arial" w:cs="Arial"/>
          <w:sz w:val="24"/>
          <w:szCs w:val="24"/>
          <w:lang w:eastAsia="ru-RU"/>
        </w:rPr>
        <w:t xml:space="preserve">  Республики Башкортостан                            Ф.И. </w:t>
      </w:r>
      <w:proofErr w:type="spellStart"/>
      <w:r w:rsidRPr="006C7025">
        <w:rPr>
          <w:rFonts w:ascii="Arial" w:eastAsia="Times New Roman" w:hAnsi="Arial" w:cs="Arial"/>
          <w:sz w:val="24"/>
          <w:szCs w:val="24"/>
          <w:lang w:eastAsia="ru-RU"/>
        </w:rPr>
        <w:t>Аргынбаева</w:t>
      </w:r>
      <w:proofErr w:type="spellEnd"/>
    </w:p>
    <w:p w:rsidR="00527506" w:rsidRDefault="00527506"/>
    <w:sectPr w:rsidR="00527506" w:rsidSect="000740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26"/>
    <w:rsid w:val="00074078"/>
    <w:rsid w:val="00527506"/>
    <w:rsid w:val="006C7025"/>
    <w:rsid w:val="00C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1067-634C-42B9-B7BA-9119391D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2016-03-21T10:56:00Z</dcterms:created>
  <dcterms:modified xsi:type="dcterms:W3CDTF">2016-04-06T04:11:00Z</dcterms:modified>
</cp:coreProperties>
</file>