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D9" w:rsidRPr="00C278D9" w:rsidRDefault="00C278D9" w:rsidP="00C2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78D9">
        <w:rPr>
          <w:rFonts w:ascii="Times New Roman" w:hAnsi="Times New Roman" w:cs="Times New Roman"/>
          <w:b/>
          <w:sz w:val="28"/>
          <w:szCs w:val="28"/>
        </w:rPr>
        <w:t>Закон о банкротстве физических лиц действует полтора года</w:t>
      </w:r>
    </w:p>
    <w:p w:rsidR="00C278D9" w:rsidRPr="00C278D9" w:rsidRDefault="00C278D9" w:rsidP="00C27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D9">
        <w:rPr>
          <w:rFonts w:ascii="Times New Roman" w:hAnsi="Times New Roman" w:cs="Times New Roman"/>
          <w:sz w:val="28"/>
          <w:szCs w:val="28"/>
        </w:rPr>
        <w:t>По данным, размещенным на сайте оператора Единого федерального реестра сведений о банкротстве, в арбитражные суды Российской Федерации подано порядка 40 тысяч заявлений о банкротстве граждан. По итогам 2016 года признаны несостоятельными 20 тысяч граждан. При этом в процедурах банкротства в 2016 году в 84% дел задолженность перед кредиторами не погашена.</w:t>
      </w:r>
    </w:p>
    <w:p w:rsidR="00C278D9" w:rsidRPr="00C278D9" w:rsidRDefault="00C278D9" w:rsidP="00C27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D9">
        <w:rPr>
          <w:rFonts w:ascii="Times New Roman" w:hAnsi="Times New Roman" w:cs="Times New Roman"/>
          <w:sz w:val="28"/>
          <w:szCs w:val="28"/>
        </w:rPr>
        <w:t>В Арбитражный суд Республики Башкортостан с октября 2015 года поступило более 1 700 заявлений о признании граждан банкротами.</w:t>
      </w:r>
    </w:p>
    <w:p w:rsidR="00C278D9" w:rsidRPr="00C278D9" w:rsidRDefault="00C278D9" w:rsidP="00C27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D9">
        <w:rPr>
          <w:rFonts w:ascii="Times New Roman" w:hAnsi="Times New Roman" w:cs="Times New Roman"/>
          <w:sz w:val="28"/>
          <w:szCs w:val="28"/>
        </w:rPr>
        <w:t>Если в 2015-2016 гг. доля заявлений самих граждан и налоговых органов составляла соответственно 84% и 1%, то в первом квартале 2017 года сами граждане направили 77% заявлений, доля заявлений налоговые органов увеличилась до 9%. Обращения в арбитражный суд банков и иных заявителей осталось на прежнем уровне 3-4% и 11% соответственно.</w:t>
      </w:r>
    </w:p>
    <w:p w:rsidR="00C278D9" w:rsidRPr="00C278D9" w:rsidRDefault="00C278D9" w:rsidP="00C27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D9">
        <w:rPr>
          <w:rFonts w:ascii="Times New Roman" w:hAnsi="Times New Roman" w:cs="Times New Roman"/>
          <w:sz w:val="28"/>
          <w:szCs w:val="28"/>
        </w:rPr>
        <w:t>По итогам рассмотренных заявлений о банкротстве граждан с начала действия Закона Арбитражным судом Республики Башкортостан введена процедура реализации имущества более чем в отношении 1 000 граждан, процедура реструктуризации в отношении 84 граждан. По данным Арбитражного суда Республики Башкортостан завершено более 200 дел по реализации имущества. Отказы в освобождении от исполнения долговых обязательств отсутствуют.</w:t>
      </w:r>
    </w:p>
    <w:p w:rsidR="00A72324" w:rsidRPr="00C278D9" w:rsidRDefault="00C278D9" w:rsidP="00C2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D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72324" w:rsidRPr="00C278D9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D9"/>
    <w:rsid w:val="00074577"/>
    <w:rsid w:val="000A6CD6"/>
    <w:rsid w:val="000F28EF"/>
    <w:rsid w:val="00306A04"/>
    <w:rsid w:val="003A3227"/>
    <w:rsid w:val="00481A49"/>
    <w:rsid w:val="004D2FBB"/>
    <w:rsid w:val="005349E9"/>
    <w:rsid w:val="00544ED5"/>
    <w:rsid w:val="00563118"/>
    <w:rsid w:val="00595D40"/>
    <w:rsid w:val="005C07F3"/>
    <w:rsid w:val="006208B2"/>
    <w:rsid w:val="006519A2"/>
    <w:rsid w:val="006B31D3"/>
    <w:rsid w:val="006E4575"/>
    <w:rsid w:val="007944A8"/>
    <w:rsid w:val="007F4A0C"/>
    <w:rsid w:val="00832918"/>
    <w:rsid w:val="008A673B"/>
    <w:rsid w:val="008D27C4"/>
    <w:rsid w:val="009720BC"/>
    <w:rsid w:val="009E744E"/>
    <w:rsid w:val="009F1837"/>
    <w:rsid w:val="00A72324"/>
    <w:rsid w:val="00AC3441"/>
    <w:rsid w:val="00B44CDB"/>
    <w:rsid w:val="00B87321"/>
    <w:rsid w:val="00BA6086"/>
    <w:rsid w:val="00BC0AF2"/>
    <w:rsid w:val="00C05669"/>
    <w:rsid w:val="00C224F5"/>
    <w:rsid w:val="00C278D9"/>
    <w:rsid w:val="00CB7623"/>
    <w:rsid w:val="00CF1C29"/>
    <w:rsid w:val="00E011DC"/>
    <w:rsid w:val="00E06654"/>
    <w:rsid w:val="00E30FC7"/>
    <w:rsid w:val="00F2696B"/>
    <w:rsid w:val="00F7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2A474-31BD-4A26-AF91-46BAD3AE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61877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0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8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10383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7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73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48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XTreme.ws</cp:lastModifiedBy>
  <cp:revision>2</cp:revision>
  <dcterms:created xsi:type="dcterms:W3CDTF">2017-04-13T05:03:00Z</dcterms:created>
  <dcterms:modified xsi:type="dcterms:W3CDTF">2017-04-13T05:03:00Z</dcterms:modified>
</cp:coreProperties>
</file>