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6E" w:rsidRDefault="00AA742F" w:rsidP="00AA74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Башкирии </w:t>
      </w:r>
      <w:r w:rsidR="00C0298C">
        <w:rPr>
          <w:rFonts w:ascii="Times New Roman" w:hAnsi="Times New Roman" w:cs="Times New Roman"/>
          <w:b/>
          <w:sz w:val="28"/>
          <w:szCs w:val="28"/>
        </w:rPr>
        <w:t>в большинстве</w:t>
      </w:r>
      <w:r w:rsidRPr="00AA742F">
        <w:rPr>
          <w:rFonts w:ascii="Times New Roman" w:hAnsi="Times New Roman" w:cs="Times New Roman"/>
          <w:b/>
          <w:sz w:val="28"/>
          <w:szCs w:val="28"/>
        </w:rPr>
        <w:t xml:space="preserve"> случаев причинами приостановки  государственного кадастрового учета послужили ошибки, допущенные кадастровыми инженерами</w:t>
      </w:r>
    </w:p>
    <w:p w:rsidR="00AA742F" w:rsidRDefault="00AA742F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D6E" w:rsidRPr="001A2D6E" w:rsidRDefault="001A2D6E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6E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Башкортостан  сообщает, что </w:t>
      </w:r>
      <w:r w:rsidR="00C0298C" w:rsidRPr="00C0298C">
        <w:rPr>
          <w:rFonts w:ascii="Times New Roman" w:hAnsi="Times New Roman" w:cs="Times New Roman"/>
          <w:sz w:val="28"/>
          <w:szCs w:val="28"/>
        </w:rPr>
        <w:t>причинами значительной части приостановок государственного кадастрового учета послужили ошибки, допущенные кадастровыми инженерами по форме и содержанию документов</w:t>
      </w:r>
      <w:r w:rsidRPr="001A2D6E">
        <w:rPr>
          <w:rFonts w:ascii="Times New Roman" w:hAnsi="Times New Roman" w:cs="Times New Roman"/>
          <w:sz w:val="28"/>
          <w:szCs w:val="28"/>
        </w:rPr>
        <w:t>.</w:t>
      </w:r>
    </w:p>
    <w:p w:rsidR="001A2D6E" w:rsidRPr="001A2D6E" w:rsidRDefault="001A2D6E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6E">
        <w:rPr>
          <w:rFonts w:ascii="Times New Roman" w:hAnsi="Times New Roman" w:cs="Times New Roman"/>
          <w:sz w:val="28"/>
          <w:szCs w:val="28"/>
        </w:rPr>
        <w:t>Ведомство информирует, что жители республики</w:t>
      </w:r>
      <w:r w:rsidR="00BB5757">
        <w:rPr>
          <w:rFonts w:ascii="Times New Roman" w:hAnsi="Times New Roman" w:cs="Times New Roman"/>
          <w:sz w:val="28"/>
          <w:szCs w:val="28"/>
        </w:rPr>
        <w:t>,</w:t>
      </w:r>
      <w:r w:rsidRPr="001A2D6E">
        <w:rPr>
          <w:rFonts w:ascii="Times New Roman" w:hAnsi="Times New Roman" w:cs="Times New Roman"/>
          <w:sz w:val="28"/>
          <w:szCs w:val="28"/>
        </w:rPr>
        <w:t xml:space="preserve"> в случае некачественного исполнения кадастровым инженером работ</w:t>
      </w:r>
      <w:r w:rsidR="00BB5757">
        <w:rPr>
          <w:rFonts w:ascii="Times New Roman" w:hAnsi="Times New Roman" w:cs="Times New Roman"/>
          <w:sz w:val="28"/>
          <w:szCs w:val="28"/>
        </w:rPr>
        <w:t>,</w:t>
      </w:r>
      <w:r w:rsidRPr="001A2D6E">
        <w:rPr>
          <w:rFonts w:ascii="Times New Roman" w:hAnsi="Times New Roman" w:cs="Times New Roman"/>
          <w:sz w:val="28"/>
          <w:szCs w:val="28"/>
        </w:rPr>
        <w:t xml:space="preserve"> имеют право обратиться в </w:t>
      </w:r>
      <w:proofErr w:type="spellStart"/>
      <w:r w:rsidRPr="001A2D6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A2D6E">
        <w:rPr>
          <w:rFonts w:ascii="Times New Roman" w:hAnsi="Times New Roman" w:cs="Times New Roman"/>
          <w:sz w:val="28"/>
          <w:szCs w:val="28"/>
        </w:rPr>
        <w:t xml:space="preserve"> или в прокуратуру с заявлением о привлечении кадастрового инженера к административной ответственности.</w:t>
      </w:r>
    </w:p>
    <w:p w:rsidR="00A72324" w:rsidRPr="001A2D6E" w:rsidRDefault="001A2D6E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6E">
        <w:rPr>
          <w:rFonts w:ascii="Times New Roman" w:hAnsi="Times New Roman" w:cs="Times New Roman"/>
          <w:sz w:val="28"/>
          <w:szCs w:val="28"/>
        </w:rPr>
        <w:t xml:space="preserve">- </w:t>
      </w:r>
      <w:r w:rsidR="00AA742F">
        <w:rPr>
          <w:rFonts w:ascii="Times New Roman" w:hAnsi="Times New Roman" w:cs="Times New Roman"/>
          <w:sz w:val="28"/>
          <w:szCs w:val="28"/>
        </w:rPr>
        <w:t xml:space="preserve">В </w:t>
      </w:r>
      <w:r w:rsidRPr="001A2D6E">
        <w:rPr>
          <w:rFonts w:ascii="Times New Roman" w:hAnsi="Times New Roman" w:cs="Times New Roman"/>
          <w:sz w:val="28"/>
          <w:szCs w:val="28"/>
        </w:rPr>
        <w:t xml:space="preserve">соответствии с частью 4 статьи 14.35 Кодекса РФ об административных правонарушениях внесение лицом, осуществляющим кадастровую деятельность, заведомо ложных сведений в межевой или технический планы, влечет наложение административного штрафа от 30 000 до 50 000 рублей или дисквалификацию на срок до 3-х лет, а статьей 170.2 Уголовного кодекса РФ предусмотрена также уголовная ответственность, - пояснили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2D6E">
        <w:rPr>
          <w:rFonts w:ascii="Times New Roman" w:hAnsi="Times New Roman" w:cs="Times New Roman"/>
          <w:sz w:val="28"/>
          <w:szCs w:val="28"/>
        </w:rPr>
        <w:t>правлении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 w:rsidRPr="001A2D6E">
        <w:rPr>
          <w:rFonts w:ascii="Times New Roman" w:hAnsi="Times New Roman" w:cs="Times New Roman"/>
          <w:sz w:val="28"/>
          <w:szCs w:val="28"/>
        </w:rPr>
        <w:t>.</w:t>
      </w:r>
    </w:p>
    <w:p w:rsidR="00AA742F" w:rsidRDefault="001A2D6E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6E">
        <w:rPr>
          <w:rFonts w:ascii="Times New Roman" w:hAnsi="Times New Roman" w:cs="Times New Roman"/>
          <w:sz w:val="28"/>
          <w:szCs w:val="28"/>
        </w:rPr>
        <w:t>С цел</w:t>
      </w:r>
      <w:r w:rsidR="008137AE">
        <w:rPr>
          <w:rFonts w:ascii="Times New Roman" w:hAnsi="Times New Roman" w:cs="Times New Roman"/>
          <w:sz w:val="28"/>
          <w:szCs w:val="28"/>
        </w:rPr>
        <w:t>ь</w:t>
      </w:r>
      <w:r w:rsidRPr="001A2D6E">
        <w:rPr>
          <w:rFonts w:ascii="Times New Roman" w:hAnsi="Times New Roman" w:cs="Times New Roman"/>
          <w:sz w:val="28"/>
          <w:szCs w:val="28"/>
        </w:rPr>
        <w:t xml:space="preserve">ю недопущения подобных ошибок </w:t>
      </w:r>
      <w:proofErr w:type="spellStart"/>
      <w:r w:rsidRPr="001A2D6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A2D6E">
        <w:rPr>
          <w:rFonts w:ascii="Times New Roman" w:hAnsi="Times New Roman" w:cs="Times New Roman"/>
          <w:sz w:val="28"/>
          <w:szCs w:val="28"/>
        </w:rPr>
        <w:t xml:space="preserve"> разработан «Личный кабинет кадастрового инженера»,  через который работники кадастровой сферы могут направлять подготовленные ими </w:t>
      </w:r>
      <w:r w:rsidR="00CD55F3" w:rsidRPr="00CD55F3">
        <w:rPr>
          <w:rFonts w:ascii="Times New Roman" w:hAnsi="Times New Roman" w:cs="Times New Roman"/>
          <w:sz w:val="28"/>
          <w:szCs w:val="28"/>
        </w:rPr>
        <w:t>межевых и технических планов, карт-планов территорий и актов обследования</w:t>
      </w:r>
      <w:r w:rsidRPr="001A2D6E">
        <w:rPr>
          <w:rFonts w:ascii="Times New Roman" w:hAnsi="Times New Roman" w:cs="Times New Roman"/>
          <w:sz w:val="28"/>
          <w:szCs w:val="28"/>
        </w:rPr>
        <w:t xml:space="preserve"> в орган, принимающий решение о кадастровом учете. </w:t>
      </w:r>
      <w:r w:rsidR="00AA742F">
        <w:rPr>
          <w:rFonts w:ascii="Times New Roman" w:hAnsi="Times New Roman" w:cs="Times New Roman"/>
          <w:sz w:val="28"/>
          <w:szCs w:val="28"/>
        </w:rPr>
        <w:t>Внедрение указанного сервиса позволит осуществлять предварительные проверки межевых</w:t>
      </w:r>
      <w:r w:rsidR="00AA742F" w:rsidRPr="00AA742F">
        <w:rPr>
          <w:rFonts w:ascii="Times New Roman" w:hAnsi="Times New Roman" w:cs="Times New Roman"/>
          <w:sz w:val="28"/>
          <w:szCs w:val="28"/>
        </w:rPr>
        <w:t xml:space="preserve"> </w:t>
      </w:r>
      <w:r w:rsidR="00AA742F" w:rsidRPr="00CD55F3">
        <w:rPr>
          <w:rFonts w:ascii="Times New Roman" w:hAnsi="Times New Roman" w:cs="Times New Roman"/>
          <w:sz w:val="28"/>
          <w:szCs w:val="28"/>
        </w:rPr>
        <w:t>и технических планов, карт-планов территорий и актов обследования</w:t>
      </w:r>
      <w:r w:rsidR="00AA742F">
        <w:rPr>
          <w:rFonts w:ascii="Times New Roman" w:hAnsi="Times New Roman" w:cs="Times New Roman"/>
          <w:sz w:val="28"/>
          <w:szCs w:val="28"/>
        </w:rPr>
        <w:t xml:space="preserve"> в режиме реального времени что, безусловно, сократит количество ошибок, допущенных кадастровыми инженерами при изготовлении документов. В результате </w:t>
      </w:r>
      <w:proofErr w:type="gramStart"/>
      <w:r w:rsidR="00AA742F">
        <w:rPr>
          <w:rFonts w:ascii="Times New Roman" w:hAnsi="Times New Roman" w:cs="Times New Roman"/>
          <w:sz w:val="28"/>
          <w:szCs w:val="28"/>
        </w:rPr>
        <w:t>уменьшится  количество</w:t>
      </w:r>
      <w:proofErr w:type="gramEnd"/>
      <w:r w:rsidR="00AA742F">
        <w:rPr>
          <w:rFonts w:ascii="Times New Roman" w:hAnsi="Times New Roman" w:cs="Times New Roman"/>
          <w:sz w:val="28"/>
          <w:szCs w:val="28"/>
        </w:rPr>
        <w:t xml:space="preserve"> приостановок при сдаче документов на кадастровый учет.</w:t>
      </w:r>
    </w:p>
    <w:p w:rsidR="001A2D6E" w:rsidRPr="001A2D6E" w:rsidRDefault="00CD55F3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55F3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5F3">
        <w:rPr>
          <w:rFonts w:ascii="Times New Roman" w:hAnsi="Times New Roman" w:cs="Times New Roman"/>
          <w:sz w:val="28"/>
          <w:szCs w:val="28"/>
        </w:rPr>
        <w:t xml:space="preserve"> количества решений о приостановлении (отказе) при предоставлении </w:t>
      </w:r>
      <w:proofErr w:type="spellStart"/>
      <w:r w:rsidRPr="00CD55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55F3">
        <w:rPr>
          <w:rFonts w:ascii="Times New Roman" w:hAnsi="Times New Roman" w:cs="Times New Roman"/>
          <w:sz w:val="28"/>
          <w:szCs w:val="28"/>
        </w:rPr>
        <w:t xml:space="preserve"> по кадастровому учету и (или) государственной регистрации прав на недвижимое имущество </w:t>
      </w:r>
      <w:r w:rsidR="00BB5757">
        <w:rPr>
          <w:rFonts w:ascii="Times New Roman" w:hAnsi="Times New Roman" w:cs="Times New Roman"/>
          <w:sz w:val="28"/>
          <w:szCs w:val="28"/>
        </w:rPr>
        <w:t xml:space="preserve">улучшает один из показателей </w:t>
      </w:r>
      <w:r w:rsidR="00BB5757" w:rsidRPr="00AD2795">
        <w:rPr>
          <w:rFonts w:ascii="Times New Roman" w:hAnsi="Times New Roman" w:cs="Times New Roman"/>
          <w:sz w:val="28"/>
          <w:szCs w:val="28"/>
        </w:rPr>
        <w:t>Национальн</w:t>
      </w:r>
      <w:r w:rsidR="00BB5757">
        <w:rPr>
          <w:rFonts w:ascii="Times New Roman" w:hAnsi="Times New Roman" w:cs="Times New Roman"/>
          <w:sz w:val="28"/>
          <w:szCs w:val="28"/>
        </w:rPr>
        <w:t>ого</w:t>
      </w:r>
      <w:r w:rsidR="00BB5757" w:rsidRPr="00AD2795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BB5757">
        <w:rPr>
          <w:rFonts w:ascii="Times New Roman" w:hAnsi="Times New Roman" w:cs="Times New Roman"/>
          <w:sz w:val="28"/>
          <w:szCs w:val="28"/>
        </w:rPr>
        <w:t>а</w:t>
      </w:r>
      <w:r w:rsidR="00BB5757" w:rsidRPr="00AD2795">
        <w:rPr>
          <w:rFonts w:ascii="Times New Roman" w:hAnsi="Times New Roman" w:cs="Times New Roman"/>
          <w:sz w:val="28"/>
          <w:szCs w:val="28"/>
        </w:rPr>
        <w:t xml:space="preserve"> состояния инвестиционного климата в субъектах РФ</w:t>
      </w:r>
      <w:r w:rsidR="00BB5757">
        <w:rPr>
          <w:rFonts w:ascii="Times New Roman" w:hAnsi="Times New Roman" w:cs="Times New Roman"/>
          <w:sz w:val="28"/>
          <w:szCs w:val="28"/>
        </w:rPr>
        <w:t xml:space="preserve"> - </w:t>
      </w:r>
      <w:r w:rsidR="00BB5757" w:rsidRPr="00BB5757">
        <w:rPr>
          <w:rFonts w:ascii="Times New Roman" w:hAnsi="Times New Roman" w:cs="Times New Roman"/>
          <w:sz w:val="28"/>
          <w:szCs w:val="28"/>
        </w:rPr>
        <w:t>«Постановка на кадастровый учет  земельных участков и объектов недвижимого имущества»</w:t>
      </w:r>
      <w:r w:rsidR="00BB5757">
        <w:rPr>
          <w:rFonts w:ascii="Times New Roman" w:hAnsi="Times New Roman" w:cs="Times New Roman"/>
          <w:sz w:val="28"/>
          <w:szCs w:val="28"/>
        </w:rPr>
        <w:t>.</w:t>
      </w:r>
    </w:p>
    <w:p w:rsidR="001A2D6E" w:rsidRPr="001A2D6E" w:rsidRDefault="001A2D6E" w:rsidP="001A2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6E">
        <w:rPr>
          <w:rFonts w:ascii="Times New Roman" w:hAnsi="Times New Roman" w:cs="Times New Roman"/>
          <w:sz w:val="28"/>
          <w:szCs w:val="28"/>
        </w:rPr>
        <w:t xml:space="preserve">К тому же, распоряжением Управления Росреестра по Республике Башкортостан заявления о государственном кадастровом учете недвижимого имущества (без одновременной государственной регистрации прав на него), поступившие через офисы РГАУ МФЦ «Мои документы» и в которых будет указан идентифицирующий номер документа, помещенный в электронное хранилище сервиса «Личный кабинет кадастрового инженера» портала Росреестра, </w:t>
      </w:r>
      <w:r w:rsidR="00AA742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14BC8" w:rsidRPr="001A2D6E">
        <w:rPr>
          <w:rFonts w:ascii="Times New Roman" w:hAnsi="Times New Roman" w:cs="Times New Roman"/>
          <w:sz w:val="28"/>
          <w:szCs w:val="28"/>
        </w:rPr>
        <w:t>обрабатыв</w:t>
      </w:r>
      <w:r w:rsidR="00C14BC8">
        <w:rPr>
          <w:rFonts w:ascii="Times New Roman" w:hAnsi="Times New Roman" w:cs="Times New Roman"/>
          <w:sz w:val="28"/>
          <w:szCs w:val="28"/>
        </w:rPr>
        <w:t>ат</w:t>
      </w:r>
      <w:r w:rsidR="00C14BC8" w:rsidRPr="001A2D6E">
        <w:rPr>
          <w:rFonts w:ascii="Times New Roman" w:hAnsi="Times New Roman" w:cs="Times New Roman"/>
          <w:sz w:val="28"/>
          <w:szCs w:val="28"/>
        </w:rPr>
        <w:t>ься</w:t>
      </w:r>
      <w:r w:rsidRPr="001A2D6E">
        <w:rPr>
          <w:rFonts w:ascii="Times New Roman" w:hAnsi="Times New Roman" w:cs="Times New Roman"/>
          <w:sz w:val="28"/>
          <w:szCs w:val="28"/>
        </w:rPr>
        <w:t xml:space="preserve"> в течение 4 рабочих дней по заявлениям, принятым на объекты недвижимости, расположенные на территории муниципальных образований Башкирии, и 5 рабочих дней по заявлениям, </w:t>
      </w:r>
      <w:r w:rsidRPr="001A2D6E">
        <w:rPr>
          <w:rFonts w:ascii="Times New Roman" w:hAnsi="Times New Roman" w:cs="Times New Roman"/>
          <w:sz w:val="28"/>
          <w:szCs w:val="28"/>
        </w:rPr>
        <w:lastRenderedPageBreak/>
        <w:t>принятым на объекты недвижимости, расположенные на территории г. Уфы и Уфимского района.</w:t>
      </w:r>
    </w:p>
    <w:sectPr w:rsidR="001A2D6E" w:rsidRPr="001A2D6E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E"/>
    <w:rsid w:val="00074577"/>
    <w:rsid w:val="000A6CD6"/>
    <w:rsid w:val="000F28EF"/>
    <w:rsid w:val="0015453D"/>
    <w:rsid w:val="001A2D6E"/>
    <w:rsid w:val="001E40C9"/>
    <w:rsid w:val="00215FB0"/>
    <w:rsid w:val="00306A04"/>
    <w:rsid w:val="003A3227"/>
    <w:rsid w:val="003D2C66"/>
    <w:rsid w:val="00465A92"/>
    <w:rsid w:val="00481A49"/>
    <w:rsid w:val="004D2FBB"/>
    <w:rsid w:val="005349E9"/>
    <w:rsid w:val="00544ED5"/>
    <w:rsid w:val="00563118"/>
    <w:rsid w:val="00595D40"/>
    <w:rsid w:val="005C07F3"/>
    <w:rsid w:val="005F1CD5"/>
    <w:rsid w:val="006208B2"/>
    <w:rsid w:val="006519A2"/>
    <w:rsid w:val="006B31D3"/>
    <w:rsid w:val="006E4575"/>
    <w:rsid w:val="007944A8"/>
    <w:rsid w:val="007F4A0C"/>
    <w:rsid w:val="008137AE"/>
    <w:rsid w:val="008A673B"/>
    <w:rsid w:val="008D27C4"/>
    <w:rsid w:val="009720BC"/>
    <w:rsid w:val="009811F8"/>
    <w:rsid w:val="009E744E"/>
    <w:rsid w:val="009F1837"/>
    <w:rsid w:val="00A72324"/>
    <w:rsid w:val="00AA742F"/>
    <w:rsid w:val="00AB609F"/>
    <w:rsid w:val="00AC3441"/>
    <w:rsid w:val="00B44CDB"/>
    <w:rsid w:val="00B87321"/>
    <w:rsid w:val="00B9688D"/>
    <w:rsid w:val="00BA6086"/>
    <w:rsid w:val="00BB5757"/>
    <w:rsid w:val="00BC0AF2"/>
    <w:rsid w:val="00C0298C"/>
    <w:rsid w:val="00C14BC8"/>
    <w:rsid w:val="00C224F5"/>
    <w:rsid w:val="00CB7623"/>
    <w:rsid w:val="00CD55F3"/>
    <w:rsid w:val="00CF1C29"/>
    <w:rsid w:val="00E011DC"/>
    <w:rsid w:val="00E06654"/>
    <w:rsid w:val="00E30FC7"/>
    <w:rsid w:val="00F2696B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001F-53D1-46C5-B356-F534CD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cp:lastPrinted>2017-04-12T09:55:00Z</cp:lastPrinted>
  <dcterms:created xsi:type="dcterms:W3CDTF">2017-04-18T03:46:00Z</dcterms:created>
  <dcterms:modified xsi:type="dcterms:W3CDTF">2017-04-18T03:46:00Z</dcterms:modified>
</cp:coreProperties>
</file>