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A7" w:rsidRPr="00724190" w:rsidRDefault="00AF48A7" w:rsidP="00AF48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724190">
        <w:rPr>
          <w:rFonts w:ascii="Times New Roman" w:hAnsi="Times New Roman" w:cs="Times New Roman"/>
          <w:b/>
          <w:sz w:val="27"/>
          <w:szCs w:val="27"/>
        </w:rPr>
        <w:t>Общественный совет при Управлении Росреестра по Республике Башкортостан подвел итоги работы за 2017 год</w:t>
      </w:r>
    </w:p>
    <w:p w:rsidR="00AF48A7" w:rsidRPr="00724190" w:rsidRDefault="00AF48A7" w:rsidP="00AF4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F48A7" w:rsidRPr="00724190" w:rsidRDefault="00AF48A7" w:rsidP="00AF4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4190">
        <w:rPr>
          <w:rFonts w:ascii="Times New Roman" w:hAnsi="Times New Roman" w:cs="Times New Roman"/>
          <w:sz w:val="27"/>
          <w:szCs w:val="27"/>
        </w:rPr>
        <w:t>20 декабря 2017 года состоялось заседание Общественного совета при Управлении Росреестра по Республике Башкортостан. От Управления в заседании приняли участие руководитель Петр</w:t>
      </w:r>
      <w:r w:rsidR="00602621" w:rsidRPr="007241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24190">
        <w:rPr>
          <w:rFonts w:ascii="Times New Roman" w:hAnsi="Times New Roman" w:cs="Times New Roman"/>
          <w:sz w:val="27"/>
          <w:szCs w:val="27"/>
        </w:rPr>
        <w:t>Клец</w:t>
      </w:r>
      <w:proofErr w:type="spellEnd"/>
      <w:r w:rsidRPr="00724190">
        <w:rPr>
          <w:rFonts w:ascii="Times New Roman" w:hAnsi="Times New Roman" w:cs="Times New Roman"/>
          <w:sz w:val="27"/>
          <w:szCs w:val="27"/>
        </w:rPr>
        <w:t xml:space="preserve">, заместители руководителя </w:t>
      </w:r>
      <w:proofErr w:type="spellStart"/>
      <w:r w:rsidRPr="00724190">
        <w:rPr>
          <w:rFonts w:ascii="Times New Roman" w:hAnsi="Times New Roman" w:cs="Times New Roman"/>
          <w:sz w:val="27"/>
          <w:szCs w:val="27"/>
        </w:rPr>
        <w:t>Фаниза</w:t>
      </w:r>
      <w:proofErr w:type="spellEnd"/>
      <w:r w:rsidRPr="007241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24190">
        <w:rPr>
          <w:rFonts w:ascii="Times New Roman" w:hAnsi="Times New Roman" w:cs="Times New Roman"/>
          <w:sz w:val="27"/>
          <w:szCs w:val="27"/>
        </w:rPr>
        <w:t>Шайбакова</w:t>
      </w:r>
      <w:proofErr w:type="spellEnd"/>
      <w:r w:rsidRPr="00724190">
        <w:rPr>
          <w:rFonts w:ascii="Times New Roman" w:hAnsi="Times New Roman" w:cs="Times New Roman"/>
          <w:sz w:val="27"/>
          <w:szCs w:val="27"/>
        </w:rPr>
        <w:t xml:space="preserve">, Марат </w:t>
      </w:r>
      <w:proofErr w:type="spellStart"/>
      <w:r w:rsidRPr="00724190">
        <w:rPr>
          <w:rFonts w:ascii="Times New Roman" w:hAnsi="Times New Roman" w:cs="Times New Roman"/>
          <w:sz w:val="27"/>
          <w:szCs w:val="27"/>
        </w:rPr>
        <w:t>Мирзаянов</w:t>
      </w:r>
      <w:proofErr w:type="spellEnd"/>
      <w:r w:rsidRPr="0072419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724190">
        <w:rPr>
          <w:rFonts w:ascii="Times New Roman" w:hAnsi="Times New Roman" w:cs="Times New Roman"/>
          <w:sz w:val="27"/>
          <w:szCs w:val="27"/>
        </w:rPr>
        <w:t>Ленара</w:t>
      </w:r>
      <w:proofErr w:type="spellEnd"/>
      <w:r w:rsidRPr="00724190">
        <w:rPr>
          <w:rFonts w:ascii="Times New Roman" w:hAnsi="Times New Roman" w:cs="Times New Roman"/>
          <w:sz w:val="27"/>
          <w:szCs w:val="27"/>
        </w:rPr>
        <w:t xml:space="preserve"> Дегтярева.</w:t>
      </w:r>
    </w:p>
    <w:p w:rsidR="00724190" w:rsidRDefault="00AF48A7" w:rsidP="00AF4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4190">
        <w:rPr>
          <w:rFonts w:ascii="Times New Roman" w:hAnsi="Times New Roman" w:cs="Times New Roman"/>
          <w:sz w:val="27"/>
          <w:szCs w:val="27"/>
        </w:rPr>
        <w:t xml:space="preserve">В своем выступлении руководитель Управления Петр Вячеславович </w:t>
      </w:r>
      <w:proofErr w:type="spellStart"/>
      <w:r w:rsidRPr="00724190">
        <w:rPr>
          <w:rFonts w:ascii="Times New Roman" w:hAnsi="Times New Roman" w:cs="Times New Roman"/>
          <w:sz w:val="27"/>
          <w:szCs w:val="27"/>
        </w:rPr>
        <w:t>Клец</w:t>
      </w:r>
      <w:proofErr w:type="spellEnd"/>
      <w:r w:rsidRPr="00724190">
        <w:rPr>
          <w:rFonts w:ascii="Times New Roman" w:hAnsi="Times New Roman" w:cs="Times New Roman"/>
          <w:sz w:val="27"/>
          <w:szCs w:val="27"/>
        </w:rPr>
        <w:t xml:space="preserve"> выразил благодарность членам </w:t>
      </w:r>
      <w:r w:rsidR="00602621" w:rsidRPr="00724190">
        <w:rPr>
          <w:rFonts w:ascii="Times New Roman" w:hAnsi="Times New Roman" w:cs="Times New Roman"/>
          <w:sz w:val="27"/>
          <w:szCs w:val="27"/>
        </w:rPr>
        <w:t>О</w:t>
      </w:r>
      <w:r w:rsidRPr="00724190">
        <w:rPr>
          <w:rFonts w:ascii="Times New Roman" w:hAnsi="Times New Roman" w:cs="Times New Roman"/>
          <w:sz w:val="27"/>
          <w:szCs w:val="27"/>
        </w:rPr>
        <w:t>бщественного совета за внимание</w:t>
      </w:r>
      <w:r w:rsidR="00602621" w:rsidRPr="00724190">
        <w:rPr>
          <w:rFonts w:ascii="Times New Roman" w:hAnsi="Times New Roman" w:cs="Times New Roman"/>
          <w:sz w:val="27"/>
          <w:szCs w:val="27"/>
        </w:rPr>
        <w:t xml:space="preserve"> к деятельности Управления и участие в ней. </w:t>
      </w:r>
    </w:p>
    <w:p w:rsidR="001C1B82" w:rsidRPr="00724190" w:rsidRDefault="00602621" w:rsidP="00AF4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4190">
        <w:rPr>
          <w:rFonts w:ascii="Times New Roman" w:hAnsi="Times New Roman" w:cs="Times New Roman"/>
          <w:sz w:val="27"/>
          <w:szCs w:val="27"/>
        </w:rPr>
        <w:t>В ходе доклада руководителем</w:t>
      </w:r>
      <w:r w:rsidR="00AF48A7" w:rsidRPr="00724190">
        <w:rPr>
          <w:rFonts w:ascii="Times New Roman" w:hAnsi="Times New Roman" w:cs="Times New Roman"/>
          <w:sz w:val="27"/>
          <w:szCs w:val="27"/>
        </w:rPr>
        <w:t xml:space="preserve"> были представлены предварительные итоги деятельности Управления за 2017 год</w:t>
      </w:r>
      <w:r w:rsidR="00724190">
        <w:rPr>
          <w:rFonts w:ascii="Times New Roman" w:hAnsi="Times New Roman" w:cs="Times New Roman"/>
          <w:sz w:val="27"/>
          <w:szCs w:val="27"/>
        </w:rPr>
        <w:t>,</w:t>
      </w:r>
      <w:r w:rsidR="00AF48A7" w:rsidRPr="00724190">
        <w:rPr>
          <w:rFonts w:ascii="Times New Roman" w:hAnsi="Times New Roman" w:cs="Times New Roman"/>
          <w:sz w:val="27"/>
          <w:szCs w:val="27"/>
        </w:rPr>
        <w:t xml:space="preserve"> обозначены основные задачи на 2018 год. </w:t>
      </w:r>
      <w:r w:rsidRPr="00724190">
        <w:rPr>
          <w:rFonts w:ascii="Times New Roman" w:hAnsi="Times New Roman" w:cs="Times New Roman"/>
          <w:sz w:val="27"/>
          <w:szCs w:val="27"/>
        </w:rPr>
        <w:t xml:space="preserve">Так, за 11 месяцев Управлением зарегистрировано более 650 тысяч прав, сделок, ограничений (обременений) прав на недвижимое имущество. Из тенденций на рынке недвижимости </w:t>
      </w:r>
      <w:r w:rsidR="00724190">
        <w:rPr>
          <w:rFonts w:ascii="Times New Roman" w:hAnsi="Times New Roman" w:cs="Times New Roman"/>
          <w:sz w:val="27"/>
          <w:szCs w:val="27"/>
        </w:rPr>
        <w:t>отмечен</w:t>
      </w:r>
      <w:r w:rsidRPr="00724190">
        <w:rPr>
          <w:rFonts w:ascii="Times New Roman" w:hAnsi="Times New Roman" w:cs="Times New Roman"/>
          <w:sz w:val="27"/>
          <w:szCs w:val="27"/>
        </w:rPr>
        <w:t xml:space="preserve"> поступательный рост, начиная с 2015 года, количества регистрационных записей об ипотеке, а также</w:t>
      </w:r>
      <w:r w:rsidRPr="00724190">
        <w:rPr>
          <w:sz w:val="27"/>
          <w:szCs w:val="27"/>
        </w:rPr>
        <w:t xml:space="preserve"> </w:t>
      </w:r>
      <w:r w:rsidRPr="00724190">
        <w:rPr>
          <w:rFonts w:ascii="Times New Roman" w:hAnsi="Times New Roman" w:cs="Times New Roman"/>
          <w:sz w:val="27"/>
          <w:szCs w:val="27"/>
        </w:rPr>
        <w:t>зарегистрированных договоров участия в долевом строительстве. За отчетный период Управлением совместно с филиалом Кадастровой палаты республики осуществлено более 106 тысяч учетных действий по государственному кадастровому  учету, что является новой функцией в обязанностях государственных регистраторов прав службы.</w:t>
      </w:r>
      <w:r w:rsidR="00F80094" w:rsidRPr="0072419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02621" w:rsidRPr="00724190" w:rsidRDefault="00F80094" w:rsidP="00AF4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4190">
        <w:rPr>
          <w:rFonts w:ascii="Times New Roman" w:hAnsi="Times New Roman" w:cs="Times New Roman"/>
          <w:sz w:val="27"/>
          <w:szCs w:val="27"/>
        </w:rPr>
        <w:t xml:space="preserve">С 2015 года Управление занимается популяризацией </w:t>
      </w:r>
      <w:r w:rsidR="00724190">
        <w:rPr>
          <w:rFonts w:ascii="Times New Roman" w:hAnsi="Times New Roman" w:cs="Times New Roman"/>
          <w:sz w:val="27"/>
          <w:szCs w:val="27"/>
        </w:rPr>
        <w:t xml:space="preserve">электронного способа оказания </w:t>
      </w:r>
      <w:r w:rsidRPr="00724190">
        <w:rPr>
          <w:rFonts w:ascii="Times New Roman" w:hAnsi="Times New Roman" w:cs="Times New Roman"/>
          <w:sz w:val="27"/>
          <w:szCs w:val="27"/>
        </w:rPr>
        <w:t>государственных услуг Росреестра</w:t>
      </w:r>
      <w:r w:rsidR="00724190">
        <w:rPr>
          <w:rFonts w:ascii="Times New Roman" w:hAnsi="Times New Roman" w:cs="Times New Roman"/>
          <w:sz w:val="27"/>
          <w:szCs w:val="27"/>
        </w:rPr>
        <w:t>, в частности – государственной регистрации прав на недвижимость</w:t>
      </w:r>
      <w:r w:rsidRPr="00724190">
        <w:rPr>
          <w:rFonts w:ascii="Times New Roman" w:hAnsi="Times New Roman" w:cs="Times New Roman"/>
          <w:sz w:val="27"/>
          <w:szCs w:val="27"/>
        </w:rPr>
        <w:t xml:space="preserve">. </w:t>
      </w:r>
      <w:r w:rsidR="00724190">
        <w:rPr>
          <w:rFonts w:ascii="Times New Roman" w:hAnsi="Times New Roman" w:cs="Times New Roman"/>
          <w:sz w:val="27"/>
          <w:szCs w:val="27"/>
        </w:rPr>
        <w:t>С</w:t>
      </w:r>
      <w:r w:rsidRPr="00724190">
        <w:rPr>
          <w:rFonts w:ascii="Times New Roman" w:hAnsi="Times New Roman" w:cs="Times New Roman"/>
          <w:sz w:val="27"/>
          <w:szCs w:val="27"/>
        </w:rPr>
        <w:t>реди субъектов Российской Федерации по количеству заявлений на государственную регистрацию прав в электронном виде Республика Башкортостан по итогам 11 месяцев 2017 года занимает 3-е место. В перспективе</w:t>
      </w:r>
      <w:r w:rsidR="001C1B82" w:rsidRPr="00724190">
        <w:rPr>
          <w:rFonts w:ascii="Times New Roman" w:hAnsi="Times New Roman" w:cs="Times New Roman"/>
          <w:sz w:val="27"/>
          <w:szCs w:val="27"/>
        </w:rPr>
        <w:t>,</w:t>
      </w:r>
      <w:r w:rsidRPr="00724190">
        <w:rPr>
          <w:rFonts w:ascii="Times New Roman" w:hAnsi="Times New Roman" w:cs="Times New Roman"/>
          <w:sz w:val="27"/>
          <w:szCs w:val="27"/>
        </w:rPr>
        <w:t xml:space="preserve"> в рамках развития </w:t>
      </w:r>
      <w:r w:rsidR="00724190">
        <w:rPr>
          <w:rFonts w:ascii="Times New Roman" w:hAnsi="Times New Roman" w:cs="Times New Roman"/>
          <w:sz w:val="27"/>
          <w:szCs w:val="27"/>
        </w:rPr>
        <w:t>данн</w:t>
      </w:r>
      <w:r w:rsidRPr="00724190">
        <w:rPr>
          <w:rFonts w:ascii="Times New Roman" w:hAnsi="Times New Roman" w:cs="Times New Roman"/>
          <w:sz w:val="27"/>
          <w:szCs w:val="27"/>
        </w:rPr>
        <w:t>ого направления деятельности</w:t>
      </w:r>
      <w:r w:rsidR="001C1B82" w:rsidRPr="00724190">
        <w:rPr>
          <w:rFonts w:ascii="Times New Roman" w:hAnsi="Times New Roman" w:cs="Times New Roman"/>
          <w:sz w:val="27"/>
          <w:szCs w:val="27"/>
        </w:rPr>
        <w:t>,</w:t>
      </w:r>
      <w:r w:rsidRPr="00724190">
        <w:rPr>
          <w:rFonts w:ascii="Times New Roman" w:hAnsi="Times New Roman" w:cs="Times New Roman"/>
          <w:sz w:val="27"/>
          <w:szCs w:val="27"/>
        </w:rPr>
        <w:t xml:space="preserve"> Управлению предстоит активизация взаимодействия с органами местного самоуправления, комитетами по управлению муниципальной собственности и республиканскими органами исполнительной власти, на которых сегодня приходится 45% поданных заявлений от общего количества заявлений, поступивших на государственную регистрацию прав в электронном виде.</w:t>
      </w:r>
    </w:p>
    <w:p w:rsidR="001C1B82" w:rsidRPr="00724190" w:rsidRDefault="000517A6" w:rsidP="00AF4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4190">
        <w:rPr>
          <w:rFonts w:ascii="Times New Roman" w:hAnsi="Times New Roman" w:cs="Times New Roman"/>
          <w:sz w:val="27"/>
          <w:szCs w:val="27"/>
        </w:rPr>
        <w:t>Также были затронуты темы достижения в республике показателей двух целевых моделей</w:t>
      </w:r>
      <w:r w:rsidR="00724190">
        <w:rPr>
          <w:rFonts w:ascii="Times New Roman" w:hAnsi="Times New Roman" w:cs="Times New Roman"/>
          <w:sz w:val="27"/>
          <w:szCs w:val="27"/>
        </w:rPr>
        <w:t>:</w:t>
      </w:r>
      <w:r w:rsidRPr="00724190">
        <w:rPr>
          <w:rFonts w:ascii="Times New Roman" w:hAnsi="Times New Roman" w:cs="Times New Roman"/>
          <w:sz w:val="27"/>
          <w:szCs w:val="27"/>
        </w:rPr>
        <w:t xml:space="preserve"> «Регистрация права собственности на земельные участки и объект недвижимого имущества» и «Постановка на кадастровый учет земельных участков и объектов недвижимого имущества», утвержденных распоряжением Правительства Российской Федерации от  31.01.2017 № 147-р. Республика Башкортостан находится в числе 27 регионов, в которых показатели целевой модели по регистрации права собственности на 2017 год достигнуты в полном объеме. </w:t>
      </w:r>
      <w:r w:rsidR="00E04246" w:rsidRPr="00724190">
        <w:rPr>
          <w:rFonts w:ascii="Times New Roman" w:hAnsi="Times New Roman" w:cs="Times New Roman"/>
          <w:sz w:val="27"/>
          <w:szCs w:val="27"/>
        </w:rPr>
        <w:t>Р</w:t>
      </w:r>
      <w:r w:rsidRPr="00724190">
        <w:rPr>
          <w:rFonts w:ascii="Times New Roman" w:hAnsi="Times New Roman" w:cs="Times New Roman"/>
          <w:sz w:val="27"/>
          <w:szCs w:val="27"/>
        </w:rPr>
        <w:t>ечь идет о передаче полномочий по приему-выдаче документов по учетно-регистрационным процедурам в офисы МФЦ на 99% при целевом значении в 70%; сроках регистрации, к</w:t>
      </w:r>
      <w:r w:rsidR="001C1B82" w:rsidRPr="00724190">
        <w:rPr>
          <w:rFonts w:ascii="Times New Roman" w:hAnsi="Times New Roman" w:cs="Times New Roman"/>
          <w:sz w:val="27"/>
          <w:szCs w:val="27"/>
        </w:rPr>
        <w:t xml:space="preserve">оторые при подаче документов в электронном виде на территории Башкортостана сокращены до </w:t>
      </w:r>
      <w:r w:rsidR="00724190">
        <w:rPr>
          <w:rFonts w:ascii="Times New Roman" w:hAnsi="Times New Roman" w:cs="Times New Roman"/>
          <w:sz w:val="27"/>
          <w:szCs w:val="27"/>
        </w:rPr>
        <w:t>1-2</w:t>
      </w:r>
      <w:r w:rsidR="001C1B82" w:rsidRPr="00724190">
        <w:rPr>
          <w:rFonts w:ascii="Times New Roman" w:hAnsi="Times New Roman" w:cs="Times New Roman"/>
          <w:sz w:val="27"/>
          <w:szCs w:val="27"/>
        </w:rPr>
        <w:t xml:space="preserve"> рабочих дней; обеспечени</w:t>
      </w:r>
      <w:r w:rsidR="00724190">
        <w:rPr>
          <w:rFonts w:ascii="Times New Roman" w:hAnsi="Times New Roman" w:cs="Times New Roman"/>
          <w:sz w:val="27"/>
          <w:szCs w:val="27"/>
        </w:rPr>
        <w:t>и</w:t>
      </w:r>
      <w:r w:rsidR="001C1B82" w:rsidRPr="00724190">
        <w:rPr>
          <w:rFonts w:ascii="Times New Roman" w:hAnsi="Times New Roman" w:cs="Times New Roman"/>
          <w:sz w:val="27"/>
          <w:szCs w:val="27"/>
        </w:rPr>
        <w:t xml:space="preserve"> межведомственного </w:t>
      </w:r>
      <w:r w:rsidR="00E04246" w:rsidRPr="00724190">
        <w:rPr>
          <w:rFonts w:ascii="Times New Roman" w:hAnsi="Times New Roman" w:cs="Times New Roman"/>
          <w:sz w:val="27"/>
          <w:szCs w:val="27"/>
        </w:rPr>
        <w:t xml:space="preserve">электронного </w:t>
      </w:r>
      <w:r w:rsidR="001C1B82" w:rsidRPr="00724190">
        <w:rPr>
          <w:rFonts w:ascii="Times New Roman" w:hAnsi="Times New Roman" w:cs="Times New Roman"/>
          <w:sz w:val="27"/>
          <w:szCs w:val="27"/>
        </w:rPr>
        <w:t xml:space="preserve">взаимодействия при осуществлении </w:t>
      </w:r>
      <w:r w:rsidR="00E04246" w:rsidRPr="00724190">
        <w:rPr>
          <w:rFonts w:ascii="Times New Roman" w:hAnsi="Times New Roman" w:cs="Times New Roman"/>
          <w:sz w:val="27"/>
          <w:szCs w:val="27"/>
        </w:rPr>
        <w:t xml:space="preserve">учетно-регистрационных процедур (увеличена доля запросов о предоставлении сведений из ЕГРН в электронном виде, поступающих от </w:t>
      </w:r>
      <w:r w:rsidR="00E04246" w:rsidRPr="00724190">
        <w:rPr>
          <w:rFonts w:ascii="Times New Roman" w:hAnsi="Times New Roman" w:cs="Times New Roman"/>
          <w:sz w:val="27"/>
          <w:szCs w:val="27"/>
        </w:rPr>
        <w:lastRenderedPageBreak/>
        <w:t>указанных органов, до 99 %); значительном снижени</w:t>
      </w:r>
      <w:r w:rsidR="00724190">
        <w:rPr>
          <w:rFonts w:ascii="Times New Roman" w:hAnsi="Times New Roman" w:cs="Times New Roman"/>
          <w:sz w:val="27"/>
          <w:szCs w:val="27"/>
        </w:rPr>
        <w:t>и</w:t>
      </w:r>
      <w:r w:rsidR="00E04246" w:rsidRPr="00724190">
        <w:rPr>
          <w:rFonts w:ascii="Times New Roman" w:hAnsi="Times New Roman" w:cs="Times New Roman"/>
          <w:sz w:val="27"/>
          <w:szCs w:val="27"/>
        </w:rPr>
        <w:t xml:space="preserve"> количества приостановлений и отказ</w:t>
      </w:r>
      <w:r w:rsidR="00724190">
        <w:rPr>
          <w:rFonts w:ascii="Times New Roman" w:hAnsi="Times New Roman" w:cs="Times New Roman"/>
          <w:sz w:val="27"/>
          <w:szCs w:val="27"/>
        </w:rPr>
        <w:t>ов</w:t>
      </w:r>
      <w:r w:rsidR="00E04246" w:rsidRPr="00724190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="00E04246" w:rsidRPr="00724190">
        <w:rPr>
          <w:rFonts w:ascii="Times New Roman" w:hAnsi="Times New Roman" w:cs="Times New Roman"/>
          <w:sz w:val="27"/>
          <w:szCs w:val="27"/>
        </w:rPr>
        <w:t>госрегистрации</w:t>
      </w:r>
      <w:proofErr w:type="spellEnd"/>
      <w:r w:rsidR="00E04246" w:rsidRPr="00724190">
        <w:rPr>
          <w:rFonts w:ascii="Times New Roman" w:hAnsi="Times New Roman" w:cs="Times New Roman"/>
          <w:sz w:val="27"/>
          <w:szCs w:val="27"/>
        </w:rPr>
        <w:t xml:space="preserve"> прав и государственном кадастровом учете (например, в ноябре доля приостановлений в </w:t>
      </w:r>
      <w:proofErr w:type="spellStart"/>
      <w:r w:rsidR="00E04246" w:rsidRPr="00724190">
        <w:rPr>
          <w:rFonts w:ascii="Times New Roman" w:hAnsi="Times New Roman" w:cs="Times New Roman"/>
          <w:sz w:val="27"/>
          <w:szCs w:val="27"/>
        </w:rPr>
        <w:t>госрегистрации</w:t>
      </w:r>
      <w:proofErr w:type="spellEnd"/>
      <w:r w:rsidR="00E04246" w:rsidRPr="00724190">
        <w:rPr>
          <w:rFonts w:ascii="Times New Roman" w:hAnsi="Times New Roman" w:cs="Times New Roman"/>
          <w:sz w:val="27"/>
          <w:szCs w:val="27"/>
        </w:rPr>
        <w:t xml:space="preserve"> составила всего 3% от общего количества поступивших заявлений при целевом значении – 6,6%; в части кадастрового учета составила 4,3% при целевом </w:t>
      </w:r>
      <w:r w:rsidR="00724190">
        <w:rPr>
          <w:rFonts w:ascii="Times New Roman" w:hAnsi="Times New Roman" w:cs="Times New Roman"/>
          <w:sz w:val="27"/>
          <w:szCs w:val="27"/>
        </w:rPr>
        <w:t>значении</w:t>
      </w:r>
      <w:r w:rsidR="00E04246" w:rsidRPr="00724190">
        <w:rPr>
          <w:rFonts w:ascii="Times New Roman" w:hAnsi="Times New Roman" w:cs="Times New Roman"/>
          <w:sz w:val="27"/>
          <w:szCs w:val="27"/>
        </w:rPr>
        <w:t xml:space="preserve"> 18%) и иных показателях.</w:t>
      </w:r>
    </w:p>
    <w:p w:rsidR="00E04246" w:rsidRPr="00724190" w:rsidRDefault="00E04246" w:rsidP="00AF4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4190">
        <w:rPr>
          <w:rFonts w:ascii="Times New Roman" w:hAnsi="Times New Roman" w:cs="Times New Roman"/>
          <w:sz w:val="27"/>
          <w:szCs w:val="27"/>
        </w:rPr>
        <w:t xml:space="preserve">Целевая модель «Постановка на кадастровый учет земельных участков и объектов недвижимого имущества» исполнена на 89%. На сегодня не достигнуты еще несколько целевых показателей. Непосредственно Управление принимает меры по улучшению показателей по такому фактору как профессионализм участников кадастрового учета. При этом Башкортостан находится в числе 8 регионов, показатели целевой модели по </w:t>
      </w:r>
      <w:proofErr w:type="spellStart"/>
      <w:r w:rsidRPr="00724190">
        <w:rPr>
          <w:rFonts w:ascii="Times New Roman" w:hAnsi="Times New Roman" w:cs="Times New Roman"/>
          <w:sz w:val="27"/>
          <w:szCs w:val="27"/>
        </w:rPr>
        <w:t>госкадастровому</w:t>
      </w:r>
      <w:proofErr w:type="spellEnd"/>
      <w:r w:rsidRPr="00724190">
        <w:rPr>
          <w:rFonts w:ascii="Times New Roman" w:hAnsi="Times New Roman" w:cs="Times New Roman"/>
          <w:sz w:val="27"/>
          <w:szCs w:val="27"/>
        </w:rPr>
        <w:t xml:space="preserve"> учету которых приближены к 100%. Это очень высокий уровень  взаимодействия  всех органов власти с обществом, экспертами, потребителями услуг.</w:t>
      </w:r>
    </w:p>
    <w:p w:rsidR="00E04246" w:rsidRPr="00724190" w:rsidRDefault="00E04246" w:rsidP="00AF4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4190">
        <w:rPr>
          <w:rFonts w:ascii="Times New Roman" w:hAnsi="Times New Roman" w:cs="Times New Roman"/>
          <w:sz w:val="27"/>
          <w:szCs w:val="27"/>
        </w:rPr>
        <w:t xml:space="preserve">Относительно контрольно-надзорных функций руководитель Управления отметил применение к планированию проверочных мероприятий, проводимых должностными лицами Управления в ходе </w:t>
      </w:r>
      <w:proofErr w:type="spellStart"/>
      <w:r w:rsidRPr="00724190">
        <w:rPr>
          <w:rFonts w:ascii="Times New Roman" w:hAnsi="Times New Roman" w:cs="Times New Roman"/>
          <w:sz w:val="27"/>
          <w:szCs w:val="27"/>
        </w:rPr>
        <w:t>геонадзора</w:t>
      </w:r>
      <w:proofErr w:type="spellEnd"/>
      <w:r w:rsidRPr="00724190">
        <w:rPr>
          <w:rFonts w:ascii="Times New Roman" w:hAnsi="Times New Roman" w:cs="Times New Roman"/>
          <w:sz w:val="27"/>
          <w:szCs w:val="27"/>
        </w:rPr>
        <w:t xml:space="preserve"> и государственного земельного надзора, риск-ориентированного подхода, что значительно снижает количество проверок юридических лиц и индивидуальных предпринимателей в 2018 году в Башкортостане.</w:t>
      </w:r>
    </w:p>
    <w:p w:rsidR="000517A6" w:rsidRPr="00724190" w:rsidRDefault="001C1B82" w:rsidP="00AF4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4190">
        <w:rPr>
          <w:rFonts w:ascii="Times New Roman" w:hAnsi="Times New Roman" w:cs="Times New Roman"/>
          <w:sz w:val="27"/>
          <w:szCs w:val="27"/>
        </w:rPr>
        <w:t xml:space="preserve">Касательно внутренних изменений </w:t>
      </w:r>
      <w:r w:rsidR="00E04246" w:rsidRPr="00724190">
        <w:rPr>
          <w:rFonts w:ascii="Times New Roman" w:hAnsi="Times New Roman" w:cs="Times New Roman"/>
          <w:sz w:val="27"/>
          <w:szCs w:val="27"/>
        </w:rPr>
        <w:t>руководитель</w:t>
      </w:r>
      <w:r w:rsidRPr="00724190">
        <w:rPr>
          <w:rFonts w:ascii="Times New Roman" w:hAnsi="Times New Roman" w:cs="Times New Roman"/>
          <w:sz w:val="27"/>
          <w:szCs w:val="27"/>
        </w:rPr>
        <w:t xml:space="preserve"> отмети</w:t>
      </w:r>
      <w:r w:rsidR="00E04246" w:rsidRPr="00724190">
        <w:rPr>
          <w:rFonts w:ascii="Times New Roman" w:hAnsi="Times New Roman" w:cs="Times New Roman"/>
          <w:sz w:val="27"/>
          <w:szCs w:val="27"/>
        </w:rPr>
        <w:t>л</w:t>
      </w:r>
      <w:r w:rsidRPr="00724190">
        <w:rPr>
          <w:rFonts w:ascii="Times New Roman" w:hAnsi="Times New Roman" w:cs="Times New Roman"/>
          <w:sz w:val="27"/>
          <w:szCs w:val="27"/>
        </w:rPr>
        <w:t xml:space="preserve">, что в Управлении идет процесс внедрения системы менеджмента качества (СМК) – механизма повышения эффективности органа власти, в основе которого лежит принцип ориентации на потребителя. </w:t>
      </w:r>
      <w:r w:rsidR="00724190" w:rsidRPr="00724190">
        <w:rPr>
          <w:rFonts w:ascii="Times New Roman" w:hAnsi="Times New Roman" w:cs="Times New Roman"/>
          <w:sz w:val="27"/>
          <w:szCs w:val="27"/>
        </w:rPr>
        <w:t>Сегодня регистрационная служба</w:t>
      </w:r>
      <w:r w:rsidRPr="00724190">
        <w:rPr>
          <w:rFonts w:ascii="Times New Roman" w:hAnsi="Times New Roman" w:cs="Times New Roman"/>
          <w:sz w:val="27"/>
          <w:szCs w:val="27"/>
        </w:rPr>
        <w:t xml:space="preserve"> выстраивае</w:t>
      </w:r>
      <w:r w:rsidR="00724190" w:rsidRPr="00724190">
        <w:rPr>
          <w:rFonts w:ascii="Times New Roman" w:hAnsi="Times New Roman" w:cs="Times New Roman"/>
          <w:sz w:val="27"/>
          <w:szCs w:val="27"/>
        </w:rPr>
        <w:t>т</w:t>
      </w:r>
      <w:r w:rsidRPr="00724190">
        <w:rPr>
          <w:rFonts w:ascii="Times New Roman" w:hAnsi="Times New Roman" w:cs="Times New Roman"/>
          <w:sz w:val="27"/>
          <w:szCs w:val="27"/>
        </w:rPr>
        <w:t xml:space="preserve"> работу с использованием современных методов, технологий и лучших управленческих практик.</w:t>
      </w:r>
    </w:p>
    <w:p w:rsidR="00AF48A7" w:rsidRPr="00724190" w:rsidRDefault="00AF48A7" w:rsidP="00AF4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4190">
        <w:rPr>
          <w:rFonts w:ascii="Times New Roman" w:hAnsi="Times New Roman" w:cs="Times New Roman"/>
          <w:sz w:val="27"/>
          <w:szCs w:val="27"/>
        </w:rPr>
        <w:t xml:space="preserve">Председателем Общественного совета при Управлении </w:t>
      </w:r>
      <w:r w:rsidR="00724190" w:rsidRPr="00724190">
        <w:rPr>
          <w:rFonts w:ascii="Times New Roman" w:hAnsi="Times New Roman" w:cs="Times New Roman"/>
          <w:sz w:val="27"/>
          <w:szCs w:val="27"/>
        </w:rPr>
        <w:t>Денисом Мусиным</w:t>
      </w:r>
      <w:r w:rsidRPr="00724190">
        <w:rPr>
          <w:rFonts w:ascii="Times New Roman" w:hAnsi="Times New Roman" w:cs="Times New Roman"/>
          <w:sz w:val="27"/>
          <w:szCs w:val="27"/>
        </w:rPr>
        <w:t xml:space="preserve"> был представлен доклад об основных итогах работы Общественного совета за 2017 год. Председателем и членами Совета отмечена результативность проводимых Управлением мероприятий по рассмотренным вопросам, отмечена готовность специалистов Управления к сотрудничеству и совместной работе. По всем принятым на заседаниях Совета решениям руководством и специалистами Управления было обеспечено их своевременное выполнение.</w:t>
      </w:r>
    </w:p>
    <w:p w:rsidR="00AF48A7" w:rsidRPr="00724190" w:rsidRDefault="00AF48A7" w:rsidP="00AF4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4190">
        <w:rPr>
          <w:rFonts w:ascii="Times New Roman" w:hAnsi="Times New Roman" w:cs="Times New Roman"/>
          <w:sz w:val="27"/>
          <w:szCs w:val="27"/>
        </w:rPr>
        <w:t xml:space="preserve">В течение года обеспечивалось активное участие членов Общественного совета в деятельности Управления. Члены Общественного совета отмечают открытость службы в вопросах информирования общественности, </w:t>
      </w:r>
      <w:r w:rsidR="00724190" w:rsidRPr="00724190">
        <w:rPr>
          <w:rFonts w:ascii="Times New Roman" w:hAnsi="Times New Roman" w:cs="Times New Roman"/>
          <w:sz w:val="27"/>
          <w:szCs w:val="27"/>
        </w:rPr>
        <w:t>стремление</w:t>
      </w:r>
      <w:r w:rsidRPr="00724190">
        <w:rPr>
          <w:rFonts w:ascii="Times New Roman" w:hAnsi="Times New Roman" w:cs="Times New Roman"/>
          <w:sz w:val="27"/>
          <w:szCs w:val="27"/>
        </w:rPr>
        <w:t xml:space="preserve"> вступать в диалог с профессиональными сообществами и готовность реализовывать рекомендации Совета в работе Управления.</w:t>
      </w:r>
      <w:r w:rsidR="00724190" w:rsidRPr="00724190">
        <w:rPr>
          <w:rFonts w:ascii="Times New Roman" w:hAnsi="Times New Roman" w:cs="Times New Roman"/>
          <w:sz w:val="27"/>
          <w:szCs w:val="27"/>
        </w:rPr>
        <w:t xml:space="preserve"> </w:t>
      </w:r>
      <w:r w:rsidR="00724190">
        <w:rPr>
          <w:rFonts w:ascii="Times New Roman" w:hAnsi="Times New Roman" w:cs="Times New Roman"/>
          <w:sz w:val="27"/>
          <w:szCs w:val="27"/>
        </w:rPr>
        <w:t>Е</w:t>
      </w:r>
      <w:r w:rsidR="00724190" w:rsidRPr="00724190">
        <w:rPr>
          <w:rFonts w:ascii="Times New Roman" w:hAnsi="Times New Roman" w:cs="Times New Roman"/>
          <w:sz w:val="27"/>
          <w:szCs w:val="27"/>
        </w:rPr>
        <w:t>диногласно члены Общественного совета признали работу Управления положительной и пожелали коллективу успехов в работе.</w:t>
      </w:r>
    </w:p>
    <w:p w:rsidR="00AF48A7" w:rsidRPr="00724190" w:rsidRDefault="00AF48A7" w:rsidP="00AF4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4190">
        <w:rPr>
          <w:rFonts w:ascii="Times New Roman" w:hAnsi="Times New Roman" w:cs="Times New Roman"/>
          <w:sz w:val="27"/>
          <w:szCs w:val="27"/>
        </w:rPr>
        <w:t xml:space="preserve">Членами совета был обсужден и принят для утверждения План работы Общественного совета на 2018 год. </w:t>
      </w:r>
    </w:p>
    <w:p w:rsidR="007A5435" w:rsidRPr="00AF48A7" w:rsidRDefault="007A5435" w:rsidP="00AF4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A5435" w:rsidRPr="00AF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A7"/>
    <w:rsid w:val="000517A6"/>
    <w:rsid w:val="001C1B82"/>
    <w:rsid w:val="002D1F46"/>
    <w:rsid w:val="00602621"/>
    <w:rsid w:val="00724190"/>
    <w:rsid w:val="007A5435"/>
    <w:rsid w:val="0086213F"/>
    <w:rsid w:val="00A57924"/>
    <w:rsid w:val="00AF48A7"/>
    <w:rsid w:val="00AF7333"/>
    <w:rsid w:val="00D9576F"/>
    <w:rsid w:val="00E04246"/>
    <w:rsid w:val="00F8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E247B-9F4E-4BF1-8EB8-A7213846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Наталья Викторовна</dc:creator>
  <cp:lastModifiedBy>XTreme.ws</cp:lastModifiedBy>
  <cp:revision>2</cp:revision>
  <dcterms:created xsi:type="dcterms:W3CDTF">2017-12-21T03:27:00Z</dcterms:created>
  <dcterms:modified xsi:type="dcterms:W3CDTF">2017-12-21T03:27:00Z</dcterms:modified>
</cp:coreProperties>
</file>