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D45DDC" w:rsidRPr="00D45DDC" w:rsidTr="004B16C2">
        <w:trPr>
          <w:trHeight w:val="2653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5DDC" w:rsidRPr="00D45DDC" w:rsidRDefault="00D45DDC" w:rsidP="00D45DDC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proofErr w:type="gramStart"/>
            <w:r w:rsidRPr="00D45DDC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БАШКОРТОСТАН  РЕСПУБЛИКА</w:t>
            </w:r>
            <w:proofErr w:type="gramEnd"/>
            <w:r w:rsidRPr="00D45DD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h</w:t>
            </w:r>
            <w:r w:rsidRPr="00D45DDC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Ы</w:t>
            </w:r>
          </w:p>
          <w:p w:rsidR="00D45DDC" w:rsidRPr="00D45DDC" w:rsidRDefault="00D45DDC" w:rsidP="00D45DDC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proofErr w:type="gramStart"/>
            <w:r w:rsidRPr="00D45DDC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БАЙМАК  РАЙОНЫ</w:t>
            </w:r>
            <w:proofErr w:type="gramEnd"/>
          </w:p>
          <w:p w:rsidR="00D45DDC" w:rsidRPr="00D45DDC" w:rsidRDefault="00D45DDC" w:rsidP="00D45DDC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r w:rsidRPr="00D45DDC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МУНИЦИПАЛЬ РАЙОНЫНЫН</w:t>
            </w:r>
          </w:p>
          <w:p w:rsidR="00D45DDC" w:rsidRPr="00D45DDC" w:rsidRDefault="00D45DDC" w:rsidP="00D45DDC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proofErr w:type="gramStart"/>
            <w:r w:rsidRPr="00D45DDC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КОЛСОРА  АУЫЛ</w:t>
            </w:r>
            <w:proofErr w:type="gramEnd"/>
            <w:r w:rsidRPr="00D45DDC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 xml:space="preserve"> СОВЕТЫ</w:t>
            </w:r>
          </w:p>
          <w:p w:rsidR="00D45DDC" w:rsidRPr="00D45DDC" w:rsidRDefault="00D45DDC" w:rsidP="00D45DDC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</w:pPr>
            <w:proofErr w:type="gramStart"/>
            <w:r w:rsidRPr="00D45DDC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АУЫЛ  БИЛ</w:t>
            </w:r>
            <w:proofErr w:type="gramEnd"/>
            <w:r w:rsidRPr="00D45DDC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»М»</w:t>
            </w:r>
            <w:r w:rsidRPr="00D45DD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h</w:t>
            </w:r>
            <w:r w:rsidRPr="00D45DDC">
              <w:rPr>
                <w:rFonts w:ascii="TimBashk" w:eastAsia="Times New Roman" w:hAnsi="TimBashk" w:cs="Times New Roman"/>
                <w:b/>
                <w:color w:val="auto"/>
                <w:sz w:val="22"/>
                <w:szCs w:val="22"/>
                <w:lang w:bidi="ar-SA"/>
              </w:rPr>
              <w:t>Е  СОВЕТЫ</w:t>
            </w:r>
          </w:p>
          <w:p w:rsidR="00D45DDC" w:rsidRPr="00D45DDC" w:rsidRDefault="00D45DDC" w:rsidP="00D45D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45DDC" w:rsidRPr="00D45DDC" w:rsidRDefault="00D45DDC" w:rsidP="00D45DDC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</w:pPr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453662, </w:t>
            </w:r>
            <w:r w:rsidRPr="00D45DDC"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  <w:t>Башкортостан Республика</w:t>
            </w:r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h</w:t>
            </w:r>
            <w:r w:rsidRPr="00D45DDC"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  <w:t>ы,</w:t>
            </w:r>
          </w:p>
          <w:p w:rsidR="00D45DDC" w:rsidRPr="00D45DDC" w:rsidRDefault="00D45DDC" w:rsidP="00D45D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5DDC"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  <w:t>Баймак районы,</w:t>
            </w:r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Колсора</w:t>
            </w:r>
            <w:proofErr w:type="spellEnd"/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ауылы</w:t>
            </w:r>
            <w:proofErr w:type="spellEnd"/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</w:p>
          <w:p w:rsidR="00D45DDC" w:rsidRPr="00D45DDC" w:rsidRDefault="00D45DDC" w:rsidP="00D45D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45DDC">
              <w:rPr>
                <w:rFonts w:ascii="TimBashk" w:eastAsia="Times New Roman" w:hAnsi="TimBashk" w:cs="Times New Roman"/>
                <w:color w:val="auto"/>
                <w:sz w:val="20"/>
                <w:szCs w:val="20"/>
                <w:lang w:bidi="ar-SA"/>
              </w:rPr>
              <w:t>Самарбаев</w:t>
            </w:r>
            <w:proofErr w:type="spellEnd"/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урамы,2</w:t>
            </w:r>
          </w:p>
          <w:p w:rsidR="00D45DDC" w:rsidRPr="00D45DDC" w:rsidRDefault="00D45DDC" w:rsidP="00D45D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  8(34751) 4-91-55.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5DDC" w:rsidRPr="00D45DDC" w:rsidRDefault="00D45DDC" w:rsidP="00D45D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45DDC" w:rsidRPr="00D45DDC" w:rsidRDefault="00D45DDC" w:rsidP="00D45DDC">
            <w:pPr>
              <w:widowControl/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5DD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5DDC" w:rsidRPr="00D45DDC" w:rsidRDefault="00D45DDC" w:rsidP="00D45DDC">
            <w:pPr>
              <w:widowControl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РЕСПУБЛИКА БАШКОРТОСТАН </w:t>
            </w:r>
            <w:proofErr w:type="gramStart"/>
            <w:r w:rsidRPr="00D45DD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СОВЕТ  СЕЛЬСКОГО</w:t>
            </w:r>
            <w:proofErr w:type="gramEnd"/>
            <w:r w:rsidRPr="00D45DD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ПОСЕЛЕНИЯ  КУЛЬЧУРОВСКИЙ  СЕЛЬСОВЕТ МУНИЦИПАЛЬНОГО РАЙОНА</w:t>
            </w:r>
          </w:p>
          <w:p w:rsidR="00D45DDC" w:rsidRPr="00D45DDC" w:rsidRDefault="00D45DDC" w:rsidP="00D45DDC">
            <w:pPr>
              <w:widowControl/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45DD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БАЙМАКСКИЙ РАЙОН</w:t>
            </w:r>
          </w:p>
          <w:p w:rsidR="00D45DDC" w:rsidRPr="00D45DDC" w:rsidRDefault="00D45DDC" w:rsidP="00D45DDC">
            <w:pPr>
              <w:widowControl/>
              <w:spacing w:line="36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</w:pPr>
            <w:proofErr w:type="gramStart"/>
            <w:r w:rsidRPr="00D45DDC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453662,Республика</w:t>
            </w:r>
            <w:proofErr w:type="gramEnd"/>
            <w:r w:rsidRPr="00D45DDC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 xml:space="preserve">  Башкортостан,  </w:t>
            </w:r>
            <w:proofErr w:type="spellStart"/>
            <w:r w:rsidRPr="00D45DDC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Баймакский</w:t>
            </w:r>
            <w:proofErr w:type="spellEnd"/>
            <w:r w:rsidRPr="00D45DDC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 xml:space="preserve">  район </w:t>
            </w:r>
            <w:proofErr w:type="spellStart"/>
            <w:r w:rsidRPr="00D45DDC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с.Кульчурово</w:t>
            </w:r>
            <w:proofErr w:type="spellEnd"/>
            <w:r w:rsidRPr="00D45DDC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.</w:t>
            </w:r>
          </w:p>
          <w:p w:rsidR="00D45DDC" w:rsidRPr="00D45DDC" w:rsidRDefault="00D45DDC" w:rsidP="00D45DDC">
            <w:pPr>
              <w:widowControl/>
              <w:spacing w:line="36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</w:pPr>
            <w:r w:rsidRPr="00D45DDC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 xml:space="preserve"> ул.Самарбаева,2</w:t>
            </w:r>
          </w:p>
          <w:p w:rsidR="00D45DDC" w:rsidRPr="00D45DDC" w:rsidRDefault="00D45DDC" w:rsidP="00D45DDC">
            <w:pPr>
              <w:widowControl/>
              <w:ind w:left="-118" w:right="-14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45D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тел.:8(34751) 4-91-55</w:t>
            </w:r>
          </w:p>
        </w:tc>
      </w:tr>
    </w:tbl>
    <w:p w:rsidR="00D45DDC" w:rsidRDefault="00D45DDC" w:rsidP="00D45DD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</w:pPr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     </w:t>
      </w:r>
    </w:p>
    <w:p w:rsidR="00D45DDC" w:rsidRPr="00D45DDC" w:rsidRDefault="00D45DDC" w:rsidP="00D45DD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   </w:t>
      </w:r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 КАРАР                                                                                                РЕШЕНИЕ</w:t>
      </w:r>
    </w:p>
    <w:p w:rsidR="00D45DDC" w:rsidRPr="00D45DDC" w:rsidRDefault="00D45DDC" w:rsidP="00D45DD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</w:pPr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         «</w:t>
      </w:r>
      <w:proofErr w:type="gramStart"/>
      <w:r w:rsidR="00AF6E2A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>22</w:t>
      </w:r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»</w:t>
      </w:r>
      <w:proofErr w:type="gramEnd"/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ноябрь   </w:t>
      </w:r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2017 </w:t>
      </w:r>
      <w:proofErr w:type="spellStart"/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>йыл</w:t>
      </w:r>
      <w:proofErr w:type="spellEnd"/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.            </w:t>
      </w:r>
      <w:r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        </w:t>
      </w:r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№</w:t>
      </w:r>
      <w:r w:rsidR="007D503A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>91</w:t>
      </w:r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                     «</w:t>
      </w:r>
      <w:r w:rsidR="00AF6E2A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>22</w:t>
      </w:r>
      <w:bookmarkStart w:id="0" w:name="_GoBack"/>
      <w:bookmarkEnd w:id="0"/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ноября      </w:t>
      </w:r>
      <w:r w:rsidRPr="00D45DDC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 xml:space="preserve">2017год.      </w:t>
      </w:r>
    </w:p>
    <w:p w:rsidR="00C33E48" w:rsidRDefault="00C33E48">
      <w:pPr>
        <w:pStyle w:val="50"/>
        <w:shd w:val="clear" w:color="auto" w:fill="auto"/>
        <w:spacing w:before="0" w:after="327" w:line="280" w:lineRule="exact"/>
        <w:ind w:left="20"/>
      </w:pPr>
    </w:p>
    <w:p w:rsidR="009F340D" w:rsidRPr="00D45DDC" w:rsidRDefault="00D45DDC" w:rsidP="00D45DDC">
      <w:pPr>
        <w:pStyle w:val="20"/>
        <w:spacing w:after="340"/>
        <w:rPr>
          <w:b/>
          <w:bCs/>
        </w:rPr>
      </w:pPr>
      <w:r>
        <w:rPr>
          <w:b/>
          <w:bCs/>
        </w:rPr>
        <w:t xml:space="preserve">          </w:t>
      </w:r>
      <w:r w:rsidR="009C279D">
        <w:t>ОБ УСТАНОВЛЕНИИ НАЛОГА НА ИМУЩЕСТВО ФИЗИЧЕСКИХ ЛИЦ</w:t>
      </w:r>
      <w:r w:rsidR="00F56B74" w:rsidRPr="00F56B74">
        <w:rPr>
          <w:b/>
          <w:bCs/>
          <w:color w:val="auto"/>
        </w:rPr>
        <w:t xml:space="preserve"> </w:t>
      </w:r>
      <w:r w:rsidR="00F56B74" w:rsidRPr="00F56B74">
        <w:rPr>
          <w:bCs/>
        </w:rPr>
        <w:t xml:space="preserve">на территории сельского поселения </w:t>
      </w:r>
      <w:proofErr w:type="spellStart"/>
      <w:r>
        <w:rPr>
          <w:bCs/>
        </w:rPr>
        <w:t>Кульчуровский</w:t>
      </w:r>
      <w:proofErr w:type="spellEnd"/>
      <w:r w:rsidR="00F56B74" w:rsidRPr="00F56B74">
        <w:rPr>
          <w:bCs/>
        </w:rPr>
        <w:t xml:space="preserve"> сельсовет муниципального района </w:t>
      </w:r>
      <w:proofErr w:type="spellStart"/>
      <w:r w:rsidR="00F56B74" w:rsidRPr="00F56B74">
        <w:rPr>
          <w:bCs/>
        </w:rPr>
        <w:t>Баймакский</w:t>
      </w:r>
      <w:proofErr w:type="spellEnd"/>
      <w:r w:rsidR="00F56B74" w:rsidRPr="00F56B74">
        <w:rPr>
          <w:bCs/>
        </w:rPr>
        <w:t xml:space="preserve"> район Республики Башкортостан</w:t>
      </w:r>
    </w:p>
    <w:p w:rsidR="00AD689D" w:rsidRDefault="009C279D" w:rsidP="00AD3F56">
      <w:pPr>
        <w:pStyle w:val="20"/>
        <w:shd w:val="clear" w:color="auto" w:fill="auto"/>
        <w:spacing w:after="0" w:line="276" w:lineRule="auto"/>
        <w:ind w:firstLine="560"/>
      </w:pPr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8A361B">
        <w:t xml:space="preserve"> </w:t>
      </w:r>
      <w:r>
        <w:t>налогообложения», руководст</w:t>
      </w:r>
      <w:r w:rsidR="00AD3F56">
        <w:t xml:space="preserve">вуясь пунктом </w:t>
      </w:r>
      <w:r w:rsidR="00FE6498">
        <w:t>3</w:t>
      </w:r>
      <w:r w:rsidR="00AD3F56">
        <w:t xml:space="preserve"> </w:t>
      </w:r>
      <w:r w:rsidR="00AE1407">
        <w:t xml:space="preserve">части </w:t>
      </w:r>
      <w:r w:rsidR="00FE6498">
        <w:t xml:space="preserve">6 </w:t>
      </w:r>
      <w:r w:rsidR="00AD3F56">
        <w:t xml:space="preserve">статьи </w:t>
      </w:r>
      <w:r w:rsidR="00FE6498">
        <w:t>18</w:t>
      </w:r>
      <w:r w:rsidR="00AE1407">
        <w:t xml:space="preserve"> </w:t>
      </w:r>
      <w:r>
        <w:t>Устава</w:t>
      </w:r>
      <w:r w:rsidR="00AD3F56">
        <w:t xml:space="preserve"> </w:t>
      </w:r>
      <w:r w:rsidR="00AD3F56" w:rsidRPr="00AD3F56">
        <w:t>с</w:t>
      </w:r>
      <w:r w:rsidR="00D45DDC">
        <w:t xml:space="preserve">ельского поселения </w:t>
      </w:r>
      <w:proofErr w:type="spellStart"/>
      <w:r w:rsidR="00D45DDC">
        <w:t>Кульчуровский</w:t>
      </w:r>
      <w:proofErr w:type="spellEnd"/>
      <w:r w:rsidR="00AD3F56" w:rsidRPr="00AD3F56">
        <w:t xml:space="preserve"> сельсовет муниципального района </w:t>
      </w:r>
      <w:proofErr w:type="spellStart"/>
      <w:r w:rsidR="00AD3F56" w:rsidRPr="00AD3F56">
        <w:t>Баймакский</w:t>
      </w:r>
      <w:proofErr w:type="spellEnd"/>
      <w:r w:rsidR="00AD3F56" w:rsidRPr="00AD3F56">
        <w:t xml:space="preserve"> район Республики Башкортостан</w:t>
      </w:r>
      <w:r>
        <w:t>,</w:t>
      </w:r>
      <w:r w:rsidR="00630634" w:rsidRPr="00630634">
        <w:t xml:space="preserve"> Совет сельского поселения </w:t>
      </w:r>
      <w:proofErr w:type="spellStart"/>
      <w:r w:rsidR="00D45DDC">
        <w:t>Кульчуровский</w:t>
      </w:r>
      <w:proofErr w:type="spellEnd"/>
      <w:r w:rsidR="00630634" w:rsidRPr="00630634">
        <w:t xml:space="preserve"> сельсовет муниципального района </w:t>
      </w:r>
      <w:proofErr w:type="spellStart"/>
      <w:r w:rsidR="00630634" w:rsidRPr="00630634">
        <w:t>Баймакский</w:t>
      </w:r>
      <w:proofErr w:type="spellEnd"/>
      <w:r w:rsidR="00630634" w:rsidRPr="00630634">
        <w:t xml:space="preserve"> район Республики Башкортостан</w:t>
      </w:r>
    </w:p>
    <w:p w:rsidR="00AD689D" w:rsidRDefault="00630634" w:rsidP="00AD3F56">
      <w:pPr>
        <w:pStyle w:val="20"/>
        <w:shd w:val="clear" w:color="auto" w:fill="auto"/>
        <w:spacing w:after="299" w:line="276" w:lineRule="auto"/>
      </w:pPr>
      <w:r>
        <w:t xml:space="preserve">                                                      </w:t>
      </w:r>
      <w:r w:rsidR="009C279D">
        <w:t>РЕШИЛ:</w:t>
      </w:r>
    </w:p>
    <w:p w:rsidR="00AD689D" w:rsidRDefault="008A361B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76" w:lineRule="auto"/>
        <w:ind w:firstLine="740"/>
      </w:pPr>
      <w:r>
        <w:t xml:space="preserve">Ввести на территории сельского поселения </w:t>
      </w:r>
      <w:proofErr w:type="spellStart"/>
      <w:r w:rsidR="00D45DDC">
        <w:t>Кульчуровский</w:t>
      </w:r>
      <w:proofErr w:type="spellEnd"/>
      <w:r>
        <w:t xml:space="preserve">_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>
        <w:rPr>
          <w:rStyle w:val="212pt"/>
        </w:rPr>
        <w:t xml:space="preserve"> </w:t>
      </w:r>
      <w:r w:rsidR="009C279D">
        <w:t>налог на имущество физических лиц (далее - налог), определить налоговые ставки, налоговые льготы.</w:t>
      </w:r>
    </w:p>
    <w:p w:rsidR="00AD689D" w:rsidRDefault="009C279D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40"/>
      </w:pPr>
      <w:r>
        <w:t>Установить следующие налоговые ставки по налогу:</w:t>
      </w:r>
    </w:p>
    <w:p w:rsidR="00AD689D" w:rsidRDefault="009C279D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t xml:space="preserve"> </w:t>
      </w:r>
      <w:r w:rsidR="008A361B" w:rsidRPr="00D423DE">
        <w:rPr>
          <w:b/>
        </w:rPr>
        <w:t>0,3</w:t>
      </w:r>
      <w:r>
        <w:rPr>
          <w:rStyle w:val="212pt0"/>
        </w:rPr>
        <w:t xml:space="preserve"> </w:t>
      </w:r>
      <w:r>
        <w:t>процента в отношении жилых домов;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t xml:space="preserve">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квартир, комнат;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>
        <w:lastRenderedPageBreak/>
        <w:t xml:space="preserve"> 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объектов незавершенного</w:t>
      </w:r>
    </w:p>
    <w:p w:rsidR="00AD689D" w:rsidRDefault="009C279D" w:rsidP="00AD3F56">
      <w:pPr>
        <w:pStyle w:val="20"/>
        <w:shd w:val="clear" w:color="auto" w:fill="auto"/>
        <w:spacing w:after="0" w:line="276" w:lineRule="auto"/>
      </w:pPr>
      <w:r>
        <w:t>строительства в случае, если проектируемым назначением таких объектов является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единых недвижимых</w:t>
      </w:r>
      <w:r w:rsidR="00CA6CCD">
        <w:t xml:space="preserve"> </w:t>
      </w:r>
      <w:r w:rsidR="009C279D">
        <w:t>комплексов, в состав которых входит хотя бы один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 xml:space="preserve">процента в отношении гаражей и </w:t>
      </w:r>
      <w:proofErr w:type="spellStart"/>
      <w:r w:rsidR="009C279D">
        <w:t>машино</w:t>
      </w:r>
      <w:proofErr w:type="spellEnd"/>
      <w:r w:rsidR="009C279D">
        <w:t>-мест;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0,3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хозяйственных строений</w:t>
      </w:r>
      <w:r w:rsidR="00CA6CCD">
        <w:t xml:space="preserve"> </w:t>
      </w:r>
      <w:r w:rsidR="009C279D"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 w:rsidR="009C279D">
        <w:rPr>
          <w:rStyle w:val="212pt0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включенных в перечень, определяемый в соответствии с</w:t>
      </w:r>
      <w:r w:rsidR="009C279D">
        <w:tab/>
      </w:r>
      <w:r>
        <w:t xml:space="preserve"> </w:t>
      </w:r>
      <w:r w:rsidR="009C279D">
        <w:t>пунктом</w:t>
      </w:r>
      <w:r>
        <w:t xml:space="preserve"> 7 статьи 378 </w:t>
      </w:r>
      <w:r w:rsidR="009C279D">
        <w:t>Налогового кодекса</w:t>
      </w:r>
      <w:r w:rsidR="009C279D">
        <w:tab/>
        <w:t>Российской Федерации,</w:t>
      </w:r>
      <w:r>
        <w:t xml:space="preserve"> </w:t>
      </w:r>
      <w:r w:rsidR="009C279D">
        <w:t>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>
        <w:rPr>
          <w:rStyle w:val="212pt0"/>
          <w:sz w:val="28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кадастровая стоимость каждого из которых превышает 300 миллионов рублей;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 w:rsidRPr="00D423DE">
        <w:rPr>
          <w:rStyle w:val="212pt"/>
          <w:b/>
          <w:i w:val="0"/>
          <w:sz w:val="28"/>
        </w:rPr>
        <w:t>0,5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прочих объектов</w:t>
      </w:r>
      <w:r>
        <w:t xml:space="preserve"> </w:t>
      </w:r>
      <w:r w:rsidR="009C279D">
        <w:t>налогообложения.</w:t>
      </w:r>
    </w:p>
    <w:p w:rsidR="00AD3F56" w:rsidRDefault="00AD3F56" w:rsidP="00AD3F56">
      <w:pPr>
        <w:pStyle w:val="20"/>
        <w:shd w:val="clear" w:color="auto" w:fill="auto"/>
        <w:spacing w:after="0" w:line="276" w:lineRule="auto"/>
        <w:ind w:left="740"/>
      </w:pPr>
    </w:p>
    <w:p w:rsidR="00AD3F56" w:rsidRPr="00A932E9" w:rsidRDefault="00AD3F56" w:rsidP="00AD3F5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Признать утратившим решение</w:t>
      </w:r>
      <w:r w:rsidRPr="00A932E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32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45DDC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7F">
        <w:rPr>
          <w:rFonts w:ascii="Times New Roman" w:hAnsi="Times New Roman" w:cs="Times New Roman"/>
          <w:sz w:val="28"/>
          <w:szCs w:val="28"/>
        </w:rPr>
        <w:t>сельсовет</w:t>
      </w:r>
      <w:r w:rsidRPr="00A932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932E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932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E9">
        <w:rPr>
          <w:rFonts w:ascii="Times New Roman" w:hAnsi="Times New Roman" w:cs="Times New Roman"/>
          <w:sz w:val="28"/>
          <w:szCs w:val="28"/>
        </w:rPr>
        <w:t xml:space="preserve">от </w:t>
      </w:r>
      <w:r w:rsidR="00D45D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A932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Pr="00A93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5DDC">
        <w:rPr>
          <w:rFonts w:ascii="Times New Roman" w:hAnsi="Times New Roman" w:cs="Times New Roman"/>
          <w:sz w:val="28"/>
          <w:szCs w:val="28"/>
        </w:rPr>
        <w:t>129</w:t>
      </w:r>
      <w:r w:rsidRPr="00A932E9">
        <w:rPr>
          <w:rFonts w:ascii="Times New Roman" w:hAnsi="Times New Roman" w:cs="Times New Roman"/>
          <w:sz w:val="28"/>
          <w:szCs w:val="28"/>
        </w:rPr>
        <w:t xml:space="preserve"> «Об </w:t>
      </w:r>
      <w:r w:rsidR="0087417F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A932E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87417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A932E9">
        <w:rPr>
          <w:rFonts w:ascii="Times New Roman" w:hAnsi="Times New Roman" w:cs="Times New Roman"/>
          <w:sz w:val="28"/>
          <w:szCs w:val="28"/>
        </w:rPr>
        <w:t>».</w:t>
      </w:r>
    </w:p>
    <w:p w:rsidR="00CF6035" w:rsidRDefault="00AD3F56" w:rsidP="00AD3F56">
      <w:pPr>
        <w:pStyle w:val="20"/>
        <w:tabs>
          <w:tab w:val="left" w:pos="1329"/>
        </w:tabs>
        <w:spacing w:after="299" w:line="276" w:lineRule="auto"/>
      </w:pPr>
      <w:r>
        <w:t xml:space="preserve">         4.  Настоящее решение вступает в силу </w:t>
      </w:r>
      <w:r w:rsidR="00373D0B">
        <w:t xml:space="preserve">с 01 января 2018 года, </w:t>
      </w:r>
      <w:r>
        <w:t>не ранее чем по истечении одного месяца со дня его официального опубликования.</w:t>
      </w:r>
    </w:p>
    <w:p w:rsidR="00A00299" w:rsidRDefault="00AD3F56" w:rsidP="00AD3F56">
      <w:pPr>
        <w:pStyle w:val="20"/>
        <w:tabs>
          <w:tab w:val="left" w:pos="1329"/>
        </w:tabs>
        <w:spacing w:after="299" w:line="276" w:lineRule="auto"/>
      </w:pPr>
      <w:r>
        <w:t xml:space="preserve">         5.  </w:t>
      </w:r>
      <w:r w:rsidR="00294351">
        <w:t>Настоящее</w:t>
      </w:r>
      <w:r w:rsidRPr="00AD3F56">
        <w:t xml:space="preserve"> решение о</w:t>
      </w:r>
      <w:r w:rsidR="00294351">
        <w:t>публиковат</w:t>
      </w:r>
      <w:r w:rsidRPr="00AD3F56">
        <w:t xml:space="preserve">ь на информационном стенде </w:t>
      </w:r>
      <w:r w:rsidR="008D2AAD">
        <w:t>А</w:t>
      </w:r>
      <w:r w:rsidRPr="00AD3F56">
        <w:t>д</w:t>
      </w:r>
      <w:r w:rsidR="00D45DDC">
        <w:t xml:space="preserve">министрации сельского </w:t>
      </w:r>
      <w:proofErr w:type="spellStart"/>
      <w:r w:rsidR="00D45DDC">
        <w:t>поселенияКульчуровский</w:t>
      </w:r>
      <w:proofErr w:type="spellEnd"/>
      <w:r w:rsidR="00A00299">
        <w:t xml:space="preserve"> сельсовет</w:t>
      </w:r>
      <w:r w:rsidRPr="00AD3F56">
        <w:t xml:space="preserve"> муниципального района </w:t>
      </w:r>
      <w:proofErr w:type="spellStart"/>
      <w:r w:rsidRPr="00AD3F56">
        <w:t>Баймакский</w:t>
      </w:r>
      <w:proofErr w:type="spellEnd"/>
      <w:r w:rsidRPr="00AD3F56">
        <w:t xml:space="preserve"> район Рес</w:t>
      </w:r>
      <w:r>
        <w:t xml:space="preserve">публики Башкортостан по адресу: </w:t>
      </w:r>
      <w:r w:rsidRPr="00AD3F56">
        <w:t>4536</w:t>
      </w:r>
      <w:r w:rsidR="00D45DDC">
        <w:t>62</w:t>
      </w:r>
      <w:r w:rsidRPr="00AD3F56">
        <w:t>, Республика Башкортостан,</w:t>
      </w:r>
      <w:r w:rsidR="00D45DDC">
        <w:t xml:space="preserve"> </w:t>
      </w:r>
      <w:proofErr w:type="spellStart"/>
      <w:r w:rsidR="00D45DDC">
        <w:t>Баймакский</w:t>
      </w:r>
      <w:proofErr w:type="spellEnd"/>
      <w:r w:rsidR="00D45DDC">
        <w:t xml:space="preserve"> район, </w:t>
      </w:r>
      <w:proofErr w:type="spellStart"/>
      <w:r w:rsidR="00D45DDC">
        <w:t>с.Кульчурово</w:t>
      </w:r>
      <w:proofErr w:type="spellEnd"/>
      <w:r w:rsidR="00D45DDC">
        <w:t xml:space="preserve">, </w:t>
      </w:r>
      <w:proofErr w:type="gramStart"/>
      <w:r w:rsidR="00D45DDC">
        <w:t>ул.Самарбаева,д.</w:t>
      </w:r>
      <w:proofErr w:type="gramEnd"/>
      <w:r w:rsidR="00D45DDC">
        <w:t>2</w:t>
      </w:r>
      <w:r>
        <w:t xml:space="preserve"> </w:t>
      </w:r>
      <w:r w:rsidR="008D2AAD">
        <w:t xml:space="preserve"> и на сайте А</w:t>
      </w:r>
      <w:r w:rsidR="008D2AAD" w:rsidRPr="008D2AAD">
        <w:t xml:space="preserve">дминистрации сельского поселения </w:t>
      </w:r>
      <w:proofErr w:type="spellStart"/>
      <w:r w:rsidR="00D45DDC">
        <w:t>Кульчуровский</w:t>
      </w:r>
      <w:proofErr w:type="spellEnd"/>
      <w:r w:rsidR="008D2AAD" w:rsidRPr="008D2AAD">
        <w:t xml:space="preserve"> сельсовет муниципального района </w:t>
      </w:r>
      <w:proofErr w:type="spellStart"/>
      <w:r w:rsidR="008D2AAD" w:rsidRPr="008D2AAD">
        <w:t>Баймакский</w:t>
      </w:r>
      <w:proofErr w:type="spellEnd"/>
      <w:r w:rsidR="008D2AAD" w:rsidRPr="008D2AAD">
        <w:t xml:space="preserve"> район Республики Башкортостан</w:t>
      </w:r>
      <w:r>
        <w:t xml:space="preserve"> не позднее 30 ноября 2017</w:t>
      </w:r>
      <w:r w:rsidRPr="00AD3F56">
        <w:t xml:space="preserve"> года</w:t>
      </w:r>
      <w:r w:rsidR="00A00299">
        <w:t>.</w:t>
      </w:r>
    </w:p>
    <w:p w:rsidR="00AD689D" w:rsidRDefault="00A00299" w:rsidP="00A00299">
      <w:pPr>
        <w:pStyle w:val="20"/>
        <w:shd w:val="clear" w:color="auto" w:fill="auto"/>
        <w:tabs>
          <w:tab w:val="left" w:pos="1329"/>
        </w:tabs>
        <w:spacing w:after="299" w:line="276" w:lineRule="auto"/>
      </w:pPr>
      <w:r>
        <w:t xml:space="preserve">          </w:t>
      </w:r>
      <w:r w:rsidR="009C279D">
        <w:t>Глава</w:t>
      </w:r>
      <w:r w:rsidR="00D45DDC">
        <w:t xml:space="preserve"> сельского </w:t>
      </w:r>
      <w:proofErr w:type="gramStart"/>
      <w:r w:rsidR="00D45DDC">
        <w:t xml:space="preserve">поселения:   </w:t>
      </w:r>
      <w:proofErr w:type="gramEnd"/>
      <w:r w:rsidR="00D45DDC">
        <w:t xml:space="preserve">                                </w:t>
      </w:r>
      <w:proofErr w:type="spellStart"/>
      <w:r w:rsidR="00D45DDC">
        <w:t>Ф.И.Аргынбаева</w:t>
      </w:r>
      <w:proofErr w:type="spellEnd"/>
    </w:p>
    <w:p w:rsidR="00D45DDC" w:rsidRDefault="00D45DDC" w:rsidP="00A00299">
      <w:pPr>
        <w:pStyle w:val="20"/>
        <w:shd w:val="clear" w:color="auto" w:fill="auto"/>
        <w:tabs>
          <w:tab w:val="left" w:pos="1329"/>
        </w:tabs>
        <w:spacing w:after="299" w:line="276" w:lineRule="auto"/>
      </w:pPr>
    </w:p>
    <w:p w:rsidR="00AD689D" w:rsidRDefault="00C21A9C">
      <w:pPr>
        <w:pStyle w:val="40"/>
        <w:shd w:val="clear" w:color="auto" w:fill="auto"/>
        <w:spacing w:before="0" w:after="0" w:line="24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996950" distR="63500" simplePos="0" relativeHeight="251657728" behindDoc="1" locked="0" layoutInCell="1" allowOverlap="1">
                <wp:simplePos x="0" y="0"/>
                <wp:positionH relativeFrom="margin">
                  <wp:posOffset>4149725</wp:posOffset>
                </wp:positionH>
                <wp:positionV relativeFrom="paragraph">
                  <wp:posOffset>-15240</wp:posOffset>
                </wp:positionV>
                <wp:extent cx="1170305" cy="152400"/>
                <wp:effectExtent l="0" t="1905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89D" w:rsidRDefault="00AD689D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75pt;margin-top:-1.2pt;width:92.15pt;height:12pt;z-index:-251658752;visibility:visible;mso-wrap-style:square;mso-width-percent:0;mso-height-percent:0;mso-wrap-distance-left:78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rQrA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" filled="f" stroked="f">
                <v:textbox style="mso-fit-shape-to-text:t" inset="0,0,0,0">
                  <w:txbxContent>
                    <w:p w:rsidR="00AD689D" w:rsidRDefault="00AD689D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AD689D" w:rsidSect="008D2AAD">
      <w:headerReference w:type="default" r:id="rId8"/>
      <w:pgSz w:w="11900" w:h="16840"/>
      <w:pgMar w:top="851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3B" w:rsidRDefault="005A4C3B">
      <w:r>
        <w:separator/>
      </w:r>
    </w:p>
  </w:endnote>
  <w:endnote w:type="continuationSeparator" w:id="0">
    <w:p w:rsidR="005A4C3B" w:rsidRDefault="005A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3B" w:rsidRDefault="005A4C3B"/>
  </w:footnote>
  <w:footnote w:type="continuationSeparator" w:id="0">
    <w:p w:rsidR="005A4C3B" w:rsidRDefault="005A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9D" w:rsidRDefault="00C21A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268605</wp:posOffset>
              </wp:positionV>
              <wp:extent cx="83185" cy="189865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89D" w:rsidRDefault="009C27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6E2A" w:rsidRPr="00AF6E2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35pt;margin-top:21.1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" filled="f" stroked="f">
              <v:textbox style="mso-fit-shape-to-text:t" inset="0,0,0,0">
                <w:txbxContent>
                  <w:p w:rsidR="00AD689D" w:rsidRDefault="009C27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6E2A" w:rsidRPr="00AF6E2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10B7"/>
    <w:multiLevelType w:val="multilevel"/>
    <w:tmpl w:val="E0026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9D"/>
    <w:rsid w:val="000E2010"/>
    <w:rsid w:val="00255323"/>
    <w:rsid w:val="00255ED9"/>
    <w:rsid w:val="00294351"/>
    <w:rsid w:val="003353E8"/>
    <w:rsid w:val="00373D0B"/>
    <w:rsid w:val="00555BF8"/>
    <w:rsid w:val="005A4C3B"/>
    <w:rsid w:val="00630634"/>
    <w:rsid w:val="007D503A"/>
    <w:rsid w:val="0087417F"/>
    <w:rsid w:val="008A361B"/>
    <w:rsid w:val="008D2AAD"/>
    <w:rsid w:val="009C279D"/>
    <w:rsid w:val="009F340D"/>
    <w:rsid w:val="00A00299"/>
    <w:rsid w:val="00AD3F56"/>
    <w:rsid w:val="00AD689D"/>
    <w:rsid w:val="00AE1407"/>
    <w:rsid w:val="00AF6E2A"/>
    <w:rsid w:val="00B0574C"/>
    <w:rsid w:val="00C21A9C"/>
    <w:rsid w:val="00C33E48"/>
    <w:rsid w:val="00CA6CCD"/>
    <w:rsid w:val="00CF6035"/>
    <w:rsid w:val="00D423DE"/>
    <w:rsid w:val="00D45DDC"/>
    <w:rsid w:val="00DB0A1D"/>
    <w:rsid w:val="00EC5677"/>
    <w:rsid w:val="00F37F93"/>
    <w:rsid w:val="00F56B74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13267-1BBF-4144-B5D1-A045EF1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Home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XTreme.ws</cp:lastModifiedBy>
  <cp:revision>9</cp:revision>
  <cp:lastPrinted>2017-11-02T09:44:00Z</cp:lastPrinted>
  <dcterms:created xsi:type="dcterms:W3CDTF">2017-11-14T06:34:00Z</dcterms:created>
  <dcterms:modified xsi:type="dcterms:W3CDTF">2017-12-19T05:48:00Z</dcterms:modified>
</cp:coreProperties>
</file>