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167F37" w:rsidRPr="00B63421" w:rsidTr="008407B6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167F37" w:rsidRPr="00B63421" w:rsidRDefault="00167F37" w:rsidP="008407B6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167F37" w:rsidRPr="00B63421" w:rsidRDefault="00167F37" w:rsidP="0084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F37" w:rsidRPr="00B63421" w:rsidRDefault="00167F37" w:rsidP="008407B6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167F37" w:rsidRPr="00B63421" w:rsidRDefault="00167F37" w:rsidP="008407B6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67F37" w:rsidRPr="00B63421" w:rsidRDefault="00167F37" w:rsidP="008407B6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167F37" w:rsidRPr="00B63421" w:rsidRDefault="00167F37" w:rsidP="008407B6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67F37" w:rsidRPr="00B63421" w:rsidRDefault="00F65D15" w:rsidP="008407B6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5340914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167F37" w:rsidRPr="00B63421" w:rsidRDefault="00167F37" w:rsidP="008407B6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B63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B63421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63421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167F37" w:rsidRPr="00B63421" w:rsidRDefault="00167F37" w:rsidP="008407B6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B63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67F37" w:rsidRPr="00B63421" w:rsidRDefault="00167F37" w:rsidP="0084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167F37" w:rsidRPr="00B63421" w:rsidRDefault="00167F37" w:rsidP="0084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167F37" w:rsidRPr="00B63421" w:rsidRDefault="00167F37" w:rsidP="008407B6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F37" w:rsidRPr="00B63421" w:rsidRDefault="00167F37" w:rsidP="00167F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F37" w:rsidRPr="00B63421" w:rsidRDefault="00167F37" w:rsidP="00167F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421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B6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54</w:t>
      </w:r>
      <w:r w:rsidRPr="00B6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167F37" w:rsidRPr="00B63421" w:rsidRDefault="00167F37" w:rsidP="00167F37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2018 й.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2018 г.</w:t>
      </w: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Pr="00846C98" w:rsidRDefault="00167F37" w:rsidP="00167F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46C98"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№42 от 30 ноября 2016 года </w:t>
      </w:r>
      <w:r w:rsidRPr="00846C98">
        <w:rPr>
          <w:rFonts w:ascii="Times New Roman" w:hAnsi="Times New Roman" w:cs="Times New Roman"/>
          <w:b/>
          <w:sz w:val="28"/>
          <w:szCs w:val="28"/>
        </w:rPr>
        <w:t>«</w:t>
      </w:r>
      <w:r w:rsidRPr="00167F37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 в аренду земельных участков, </w:t>
      </w:r>
      <w:r w:rsidRPr="00167F37">
        <w:rPr>
          <w:rFonts w:ascii="Times New Roman" w:hAnsi="Times New Roman" w:cs="Times New Roman"/>
          <w:b/>
          <w:sz w:val="28"/>
          <w:szCs w:val="28"/>
        </w:rPr>
        <w:t>находящихся в муниципальной собственности муниципального образования или государственная собственность на которые не разграничена, без проведения торгов»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7F37" w:rsidRPr="00014CB1" w:rsidRDefault="00167F37" w:rsidP="00167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F37" w:rsidRPr="00B63421" w:rsidRDefault="00167F37" w:rsidP="00167F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Федерации, Земельным кодексом РФ, </w:t>
      </w:r>
      <w:r w:rsidRPr="00B63421">
        <w:rPr>
          <w:rFonts w:ascii="Times New Roman" w:hAnsi="Times New Roman" w:cs="Times New Roman"/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</w:t>
      </w:r>
      <w:r>
        <w:rPr>
          <w:rFonts w:ascii="Times New Roman" w:hAnsi="Times New Roman" w:cs="Times New Roman"/>
          <w:sz w:val="28"/>
          <w:szCs w:val="28"/>
        </w:rPr>
        <w:t>ации», Федеральным законом от 27 июля</w:t>
      </w:r>
      <w:r w:rsidRPr="00B6342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010 года № 210</w:t>
      </w:r>
      <w:r w:rsidRPr="00B63421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услуг», Законом РБ от 5 января 2004 года №59-з «О регулировании земельных отношений в Республике Башкортостан», Законом РБ от 18 марта 2005 года №162</w:t>
      </w:r>
      <w:r w:rsidRPr="00167F37">
        <w:rPr>
          <w:rFonts w:ascii="Times New Roman" w:hAnsi="Times New Roman" w:cs="Times New Roman"/>
          <w:sz w:val="28"/>
          <w:szCs w:val="28"/>
        </w:rPr>
        <w:t xml:space="preserve">-з «О </w:t>
      </w:r>
      <w:r>
        <w:rPr>
          <w:rFonts w:ascii="Times New Roman" w:hAnsi="Times New Roman" w:cs="Times New Roman"/>
          <w:sz w:val="28"/>
          <w:szCs w:val="28"/>
        </w:rPr>
        <w:t xml:space="preserve">местном самоуправлении </w:t>
      </w:r>
      <w:r w:rsidRPr="00167F37">
        <w:rPr>
          <w:rFonts w:ascii="Times New Roman" w:hAnsi="Times New Roman" w:cs="Times New Roman"/>
          <w:sz w:val="28"/>
          <w:szCs w:val="28"/>
        </w:rPr>
        <w:t>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 xml:space="preserve">, Конституцией Республики Башкортостан, Уставом сельского поселения Кульчуровский сельсовет, Администрация сельского поселения Кульчуровский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167F37" w:rsidRPr="00B63421" w:rsidRDefault="00167F37" w:rsidP="00167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67F37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 силу</w:t>
      </w:r>
      <w:r w:rsidRPr="00846C98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42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0" w:name="_GoBack"/>
      <w:r w:rsidRPr="00B63421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льского поселения Кульчуровский</w:t>
      </w:r>
      <w:r w:rsidRPr="00B6342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 Республики Башкортостан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№42 от 30 ноября 2016</w:t>
      </w:r>
      <w:r w:rsidRPr="00846C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6C98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7F3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167F37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в аренду земельных участков, находящихся в </w:t>
      </w:r>
      <w:r w:rsidRPr="00167F37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 муниципального образования или государственная собственность на которые не разграничена, без проведения торгов»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F37" w:rsidRPr="00B63421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  <w:r w:rsidRPr="00167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C98">
        <w:rPr>
          <w:rFonts w:ascii="Times New Roman" w:hAnsi="Times New Roman" w:cs="Times New Roman"/>
          <w:sz w:val="28"/>
          <w:szCs w:val="28"/>
        </w:rPr>
        <w:t xml:space="preserve"> </w:t>
      </w:r>
      <w:r w:rsidRPr="00B63421">
        <w:rPr>
          <w:rFonts w:ascii="Times New Roman" w:hAnsi="Times New Roman" w:cs="Times New Roman"/>
          <w:sz w:val="28"/>
          <w:szCs w:val="28"/>
        </w:rPr>
        <w:t>2.</w:t>
      </w:r>
      <w:r w:rsidRPr="00B63421">
        <w:rPr>
          <w:rFonts w:ascii="Times New Roman" w:hAnsi="Times New Roman" w:cs="Times New Roman"/>
          <w:sz w:val="28"/>
          <w:szCs w:val="28"/>
        </w:rPr>
        <w:tab/>
        <w:t xml:space="preserve">Обнародовать настоящее постановление в здании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Кульчуровский </w:t>
      </w:r>
      <w:r w:rsidRPr="00B63421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Кульчуровский сельсовет </w:t>
      </w:r>
      <w:r w:rsidRPr="00B6342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167F37" w:rsidRPr="00B63421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>4.</w:t>
      </w:r>
      <w:r w:rsidRPr="00B63421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167F37" w:rsidRPr="00B63421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 xml:space="preserve">Глава администрации СП </w:t>
      </w:r>
    </w:p>
    <w:p w:rsidR="00167F37" w:rsidRPr="00B63421" w:rsidRDefault="00167F37" w:rsidP="00167F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Кульчуровский сельсовет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Арыгнбаева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Ф.И.</w:t>
      </w:r>
    </w:p>
    <w:p w:rsidR="00167F37" w:rsidRPr="00B63421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F37" w:rsidRPr="00B63421" w:rsidRDefault="00167F37" w:rsidP="00167F37">
      <w:pPr>
        <w:rPr>
          <w:rFonts w:ascii="Times New Roman" w:hAnsi="Times New Roman" w:cs="Times New Roman"/>
          <w:sz w:val="28"/>
          <w:szCs w:val="28"/>
        </w:rPr>
      </w:pPr>
    </w:p>
    <w:p w:rsidR="001679FB" w:rsidRDefault="001679FB"/>
    <w:sectPr w:rsidR="001679FB" w:rsidSect="00C4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84"/>
    <w:rsid w:val="001679FB"/>
    <w:rsid w:val="00167F37"/>
    <w:rsid w:val="00BC126E"/>
    <w:rsid w:val="00DD7284"/>
    <w:rsid w:val="00F6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C078C83-B3FE-454A-8EBC-76E0E28E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2018-12-03T04:42:00Z</dcterms:created>
  <dcterms:modified xsi:type="dcterms:W3CDTF">2018-12-03T06:15:00Z</dcterms:modified>
</cp:coreProperties>
</file>