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CB6" w:rsidRPr="00C67932" w:rsidRDefault="00614CB6" w:rsidP="00614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CB6" w:rsidRPr="00C67932" w:rsidRDefault="00614CB6" w:rsidP="00614C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7932">
        <w:rPr>
          <w:rFonts w:ascii="Times New Roman" w:hAnsi="Times New Roman" w:cs="Times New Roman"/>
          <w:sz w:val="28"/>
          <w:szCs w:val="28"/>
        </w:rPr>
        <w:t>Наименования и реквизиты нормативно-правовых актов,</w:t>
      </w:r>
    </w:p>
    <w:p w:rsidR="00614CB6" w:rsidRPr="00C67932" w:rsidRDefault="00614CB6" w:rsidP="00614C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7932">
        <w:rPr>
          <w:rFonts w:ascii="Times New Roman" w:hAnsi="Times New Roman" w:cs="Times New Roman"/>
          <w:sz w:val="28"/>
          <w:szCs w:val="28"/>
        </w:rPr>
        <w:t xml:space="preserve">регулирующих отношения в части исполнения обязательных требований </w:t>
      </w:r>
    </w:p>
    <w:p w:rsidR="00614CB6" w:rsidRPr="00C67932" w:rsidRDefault="00614CB6" w:rsidP="00614C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7932">
        <w:rPr>
          <w:rFonts w:ascii="Times New Roman" w:hAnsi="Times New Roman" w:cs="Times New Roman"/>
          <w:sz w:val="28"/>
          <w:szCs w:val="28"/>
        </w:rPr>
        <w:t>по обеспечению сохранности автомобильных дорог местного значения</w:t>
      </w:r>
    </w:p>
    <w:p w:rsidR="00614CB6" w:rsidRPr="00C67932" w:rsidRDefault="00614CB6" w:rsidP="00614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CB6" w:rsidRPr="00C67932" w:rsidRDefault="00614CB6" w:rsidP="00614CB6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  <w:r w:rsidRPr="00C67932">
        <w:rPr>
          <w:rFonts w:eastAsia="Times New Roman"/>
          <w:spacing w:val="2"/>
          <w:sz w:val="28"/>
          <w:szCs w:val="28"/>
          <w:lang w:eastAsia="ru-RU"/>
        </w:rPr>
        <w:t>Раздел I. Федеральные законы</w:t>
      </w: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23"/>
        <w:gridCol w:w="2799"/>
        <w:gridCol w:w="47"/>
        <w:gridCol w:w="3719"/>
        <w:gridCol w:w="1475"/>
        <w:gridCol w:w="523"/>
        <w:gridCol w:w="114"/>
      </w:tblGrid>
      <w:tr w:rsidR="00614CB6" w:rsidRPr="00C67932" w:rsidTr="00F6036D">
        <w:trPr>
          <w:gridAfter w:val="1"/>
          <w:wAfter w:w="114" w:type="dxa"/>
          <w:trHeight w:val="15"/>
        </w:trPr>
        <w:tc>
          <w:tcPr>
            <w:tcW w:w="555" w:type="dxa"/>
            <w:hideMark/>
          </w:tcPr>
          <w:p w:rsidR="00614CB6" w:rsidRPr="00C67932" w:rsidRDefault="00614CB6" w:rsidP="00F6036D">
            <w:pPr>
              <w:rPr>
                <w:rFonts w:eastAsia="Times New Roman"/>
                <w:b/>
                <w:bCs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gridSpan w:val="2"/>
            <w:hideMark/>
          </w:tcPr>
          <w:p w:rsidR="00614CB6" w:rsidRPr="00C67932" w:rsidRDefault="00614CB6" w:rsidP="00F6036D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241" w:type="dxa"/>
            <w:gridSpan w:val="3"/>
            <w:hideMark/>
          </w:tcPr>
          <w:p w:rsidR="00614CB6" w:rsidRPr="00C67932" w:rsidRDefault="00614CB6" w:rsidP="00F6036D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dxa"/>
            <w:hideMark/>
          </w:tcPr>
          <w:p w:rsidR="00614CB6" w:rsidRPr="00C67932" w:rsidRDefault="00614CB6" w:rsidP="00F6036D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14CB6" w:rsidRPr="00C67932" w:rsidTr="00F6036D"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CB6" w:rsidRPr="00C67932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C67932">
              <w:rPr>
                <w:rFonts w:eastAsia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CB6" w:rsidRPr="00C67932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C67932">
              <w:rPr>
                <w:rFonts w:eastAsia="Times New Roman"/>
                <w:sz w:val="28"/>
                <w:szCs w:val="28"/>
                <w:lang w:eastAsia="ru-RU"/>
              </w:rPr>
              <w:t>Наименование и реквизиты акта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CB6" w:rsidRPr="00C67932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C67932">
              <w:rPr>
                <w:rFonts w:eastAsia="Times New Roman"/>
                <w:sz w:val="28"/>
                <w:szCs w:val="2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CB6" w:rsidRPr="00C67932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C67932">
              <w:rPr>
                <w:rFonts w:eastAsia="Times New Roman"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14CB6" w:rsidRPr="00C67932" w:rsidTr="00F6036D"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CB6" w:rsidRPr="00C67932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C67932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CB6" w:rsidRPr="00C67932" w:rsidRDefault="00605FC1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hyperlink r:id="rId4" w:history="1">
              <w:r w:rsidR="00614CB6" w:rsidRPr="00C67932">
                <w:rPr>
                  <w:rFonts w:eastAsia="Times New Roman"/>
                  <w:sz w:val="28"/>
                  <w:szCs w:val="28"/>
                  <w:lang w:eastAsia="ru-RU"/>
                </w:rPr>
                <w:t xml:space="preserve">Федеральный закон от 8 ноября 2007 года N </w:t>
              </w:r>
              <w:r w:rsidR="00614CB6">
                <w:rPr>
                  <w:rFonts w:eastAsia="Times New Roman"/>
                  <w:sz w:val="28"/>
                  <w:szCs w:val="28"/>
                  <w:lang w:eastAsia="ru-RU"/>
                </w:rPr>
                <w:t>257-ФЗ «</w:t>
              </w:r>
              <w:r w:rsidR="00614CB6" w:rsidRPr="00C67932">
                <w:rPr>
                  <w:rFonts w:eastAsia="Times New Roman"/>
                  <w:sz w:val="28"/>
                  <w:szCs w:val="28"/>
                  <w:lang w:eastAsia="ru-RU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  <w:r w:rsidR="00614CB6">
                <w:rPr>
                  <w:rFonts w:eastAsia="Times New Roman"/>
                  <w:sz w:val="28"/>
                  <w:szCs w:val="28"/>
                  <w:lang w:eastAsia="ru-RU"/>
                </w:rPr>
                <w:t>»</w:t>
              </w:r>
            </w:hyperlink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CB6" w:rsidRPr="00C67932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C67932">
              <w:rPr>
                <w:rFonts w:eastAsia="Times New Roman"/>
                <w:sz w:val="28"/>
                <w:szCs w:val="28"/>
                <w:lang w:eastAsia="ru-RU"/>
              </w:rPr>
              <w:t>Пользователи автомобильных дорог, лица и иные лица, осуществляющие предпринимательскую и (или) иную деятельность в пределах полос отвода и придорожных полос автомобильных дорог</w:t>
            </w:r>
          </w:p>
        </w:tc>
        <w:tc>
          <w:tcPr>
            <w:tcW w:w="2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CB6" w:rsidRPr="00C67932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C67932">
              <w:rPr>
                <w:rFonts w:eastAsia="Times New Roman"/>
                <w:sz w:val="28"/>
                <w:szCs w:val="28"/>
                <w:lang w:eastAsia="ru-RU"/>
              </w:rPr>
              <w:t>Статья 13.1;</w:t>
            </w:r>
          </w:p>
          <w:p w:rsidR="00614CB6" w:rsidRPr="00C67932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C67932">
              <w:rPr>
                <w:rFonts w:eastAsia="Times New Roman"/>
                <w:sz w:val="28"/>
                <w:szCs w:val="28"/>
                <w:lang w:eastAsia="ru-RU"/>
              </w:rPr>
              <w:t>часть 3 - 5 статьи 19;</w:t>
            </w:r>
          </w:p>
          <w:p w:rsidR="00614CB6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статья</w:t>
            </w:r>
            <w:r w:rsidRPr="00C67932">
              <w:rPr>
                <w:rFonts w:eastAsia="Times New Roman"/>
                <w:sz w:val="28"/>
                <w:szCs w:val="28"/>
                <w:lang w:eastAsia="ru-RU"/>
              </w:rPr>
              <w:t xml:space="preserve"> 22;</w:t>
            </w:r>
          </w:p>
          <w:p w:rsidR="00614CB6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статья 25;</w:t>
            </w:r>
          </w:p>
          <w:p w:rsidR="00614CB6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статья 26;</w:t>
            </w:r>
          </w:p>
          <w:p w:rsidR="00614CB6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статья 29;</w:t>
            </w:r>
          </w:p>
          <w:p w:rsidR="00614CB6" w:rsidRPr="00C67932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статья 30;</w:t>
            </w:r>
          </w:p>
          <w:p w:rsidR="00614CB6" w:rsidRPr="00C67932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C67932">
              <w:rPr>
                <w:rFonts w:eastAsia="Times New Roman"/>
                <w:sz w:val="28"/>
                <w:szCs w:val="28"/>
                <w:lang w:eastAsia="ru-RU"/>
              </w:rPr>
              <w:t>часть 8 - 10 статьи 31</w:t>
            </w:r>
          </w:p>
        </w:tc>
      </w:tr>
      <w:tr w:rsidR="00614CB6" w:rsidRPr="00C67932" w:rsidTr="00F6036D"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4CB6" w:rsidRPr="00C67932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4CB6" w:rsidRPr="00C67932" w:rsidRDefault="00614CB6" w:rsidP="00F6036D">
            <w:pPr>
              <w:textAlignment w:val="baseline"/>
              <w:rPr>
                <w:sz w:val="28"/>
                <w:szCs w:val="28"/>
              </w:rPr>
            </w:pPr>
            <w:r w:rsidRPr="00C67932">
              <w:rPr>
                <w:sz w:val="28"/>
                <w:szCs w:val="28"/>
              </w:rPr>
              <w:t>Приказ Минтранса России от 05.06.2019 N 167</w:t>
            </w:r>
          </w:p>
          <w:p w:rsidR="00614CB6" w:rsidRPr="00C67932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«</w:t>
            </w:r>
            <w:r w:rsidRPr="00C67932">
              <w:rPr>
                <w:sz w:val="28"/>
                <w:szCs w:val="28"/>
              </w:rPr>
              <w:t>Об утверждении Порядка выдачи специального разрешения на движение по автомобильным дорогам тяжеловесного и (или) крупногаб</w:t>
            </w:r>
            <w:r>
              <w:rPr>
                <w:sz w:val="28"/>
                <w:szCs w:val="28"/>
              </w:rPr>
              <w:t xml:space="preserve">аритного </w:t>
            </w:r>
            <w:r>
              <w:rPr>
                <w:sz w:val="28"/>
                <w:szCs w:val="28"/>
              </w:rPr>
              <w:lastRenderedPageBreak/>
              <w:t>транспортного средства»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4CB6" w:rsidRPr="00C67932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C6793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Пользователи автомобильных дорог (грузоотправители, владельцы транспортных средств, осуществляющие перевозки тяжеловесных и крупногабаритных грузов)</w:t>
            </w:r>
          </w:p>
        </w:tc>
        <w:tc>
          <w:tcPr>
            <w:tcW w:w="2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4CB6" w:rsidRPr="00C67932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полностью</w:t>
            </w:r>
          </w:p>
        </w:tc>
      </w:tr>
      <w:tr w:rsidR="00614CB6" w:rsidRPr="00C67932" w:rsidTr="00F6036D"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4CB6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4CB6" w:rsidRPr="00C67932" w:rsidRDefault="003C24A3" w:rsidP="00605FC1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</w:t>
            </w:r>
            <w:r w:rsidR="00605FC1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от </w:t>
            </w:r>
            <w:r w:rsidR="00605FC1">
              <w:rPr>
                <w:sz w:val="28"/>
                <w:szCs w:val="28"/>
              </w:rPr>
              <w:t>14.04.2020</w:t>
            </w:r>
            <w:r>
              <w:rPr>
                <w:sz w:val="28"/>
                <w:szCs w:val="28"/>
              </w:rPr>
              <w:t>г. «</w:t>
            </w:r>
            <w:r w:rsidRPr="003C24A3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образования» в Администрация сельского поселения                            </w:t>
            </w:r>
            <w:r w:rsidR="00266390">
              <w:rPr>
                <w:sz w:val="28"/>
                <w:szCs w:val="28"/>
              </w:rPr>
              <w:t xml:space="preserve">Кульчуровский сельсовет </w:t>
            </w:r>
            <w:r w:rsidRPr="003C24A3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3C24A3">
              <w:rPr>
                <w:sz w:val="28"/>
                <w:szCs w:val="28"/>
              </w:rPr>
              <w:t>Баймакский</w:t>
            </w:r>
            <w:proofErr w:type="spellEnd"/>
            <w:r w:rsidRPr="003C24A3">
              <w:rPr>
                <w:sz w:val="28"/>
                <w:szCs w:val="28"/>
              </w:rPr>
              <w:t xml:space="preserve"> район Республики Башкортостан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4CB6" w:rsidRPr="00C67932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C67932">
              <w:rPr>
                <w:rFonts w:eastAsia="Times New Roman"/>
                <w:sz w:val="28"/>
                <w:szCs w:val="28"/>
                <w:lang w:eastAsia="ru-RU"/>
              </w:rPr>
              <w:t>Пользователи автомобильных дорог (грузоотправители, владельцы транспортных средств, осуществляющие перевозки тяжеловесных и крупн</w:t>
            </w:r>
            <w:bookmarkStart w:id="0" w:name="_GoBack"/>
            <w:bookmarkEnd w:id="0"/>
            <w:r w:rsidRPr="00C67932">
              <w:rPr>
                <w:rFonts w:eastAsia="Times New Roman"/>
                <w:sz w:val="28"/>
                <w:szCs w:val="28"/>
                <w:lang w:eastAsia="ru-RU"/>
              </w:rPr>
              <w:t>огабаритных грузов)</w:t>
            </w:r>
          </w:p>
        </w:tc>
        <w:tc>
          <w:tcPr>
            <w:tcW w:w="2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4CB6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полностью</w:t>
            </w:r>
          </w:p>
        </w:tc>
      </w:tr>
      <w:tr w:rsidR="003C24A3" w:rsidRPr="00C67932" w:rsidTr="00F6036D"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24A3" w:rsidRDefault="003C24A3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24A3" w:rsidRDefault="003C24A3" w:rsidP="00605FC1">
            <w:pPr>
              <w:textAlignment w:val="baseline"/>
              <w:rPr>
                <w:sz w:val="28"/>
                <w:szCs w:val="28"/>
              </w:rPr>
            </w:pPr>
            <w:r>
              <w:t xml:space="preserve"> </w:t>
            </w:r>
            <w:r w:rsidRPr="003C24A3">
              <w:rPr>
                <w:sz w:val="28"/>
                <w:szCs w:val="28"/>
              </w:rPr>
              <w:t xml:space="preserve">Постановлением Администрации сельского поселения </w:t>
            </w:r>
            <w:r w:rsidR="00266390">
              <w:rPr>
                <w:sz w:val="28"/>
                <w:szCs w:val="28"/>
              </w:rPr>
              <w:t xml:space="preserve">Кульчуровский сельсовет </w:t>
            </w:r>
            <w:r w:rsidRPr="003C24A3">
              <w:rPr>
                <w:sz w:val="28"/>
                <w:szCs w:val="28"/>
              </w:rPr>
              <w:t xml:space="preserve">муниципального </w:t>
            </w:r>
            <w:r w:rsidRPr="003C24A3">
              <w:rPr>
                <w:sz w:val="28"/>
                <w:szCs w:val="28"/>
              </w:rPr>
              <w:lastRenderedPageBreak/>
              <w:t xml:space="preserve">района </w:t>
            </w:r>
            <w:proofErr w:type="spellStart"/>
            <w:r w:rsidRPr="003C24A3">
              <w:rPr>
                <w:sz w:val="28"/>
                <w:szCs w:val="28"/>
              </w:rPr>
              <w:t>Баймакский</w:t>
            </w:r>
            <w:proofErr w:type="spellEnd"/>
            <w:r w:rsidRPr="003C24A3">
              <w:rPr>
                <w:sz w:val="28"/>
                <w:szCs w:val="28"/>
              </w:rPr>
              <w:t xml:space="preserve"> район Республики Башкортостан №</w:t>
            </w:r>
            <w:r w:rsidR="00605FC1">
              <w:rPr>
                <w:sz w:val="28"/>
                <w:szCs w:val="28"/>
              </w:rPr>
              <w:t>30 от «0</w:t>
            </w:r>
            <w:r w:rsidRPr="003C24A3">
              <w:rPr>
                <w:sz w:val="28"/>
                <w:szCs w:val="28"/>
              </w:rPr>
              <w:t xml:space="preserve">1» </w:t>
            </w:r>
            <w:proofErr w:type="gramStart"/>
            <w:r w:rsidRPr="003C24A3">
              <w:rPr>
                <w:sz w:val="28"/>
                <w:szCs w:val="28"/>
              </w:rPr>
              <w:t>июля  2017</w:t>
            </w:r>
            <w:proofErr w:type="gramEnd"/>
            <w:r w:rsidRPr="003C24A3">
              <w:rPr>
                <w:sz w:val="28"/>
                <w:szCs w:val="28"/>
              </w:rPr>
              <w:t xml:space="preserve"> г.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Администрации сельского поселения </w:t>
            </w:r>
            <w:r w:rsidR="00266390">
              <w:rPr>
                <w:sz w:val="28"/>
                <w:szCs w:val="28"/>
              </w:rPr>
              <w:t xml:space="preserve">Кульчуровский сельсовет </w:t>
            </w:r>
            <w:r w:rsidRPr="003C24A3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3C24A3">
              <w:rPr>
                <w:sz w:val="28"/>
                <w:szCs w:val="28"/>
              </w:rPr>
              <w:t>Баймакский</w:t>
            </w:r>
            <w:proofErr w:type="spellEnd"/>
            <w:r w:rsidRPr="003C24A3">
              <w:rPr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24A3" w:rsidRPr="00C67932" w:rsidRDefault="003C24A3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3C24A3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Пользователи автомобильных дорог (грузоотправители, владельцы транспортных средств, осуществляющие </w:t>
            </w:r>
            <w:r w:rsidRPr="003C24A3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перевозки тяжеловесных и крупногабаритных грузов)</w:t>
            </w:r>
          </w:p>
        </w:tc>
        <w:tc>
          <w:tcPr>
            <w:tcW w:w="2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24A3" w:rsidRDefault="003C24A3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полностью</w:t>
            </w:r>
          </w:p>
        </w:tc>
      </w:tr>
    </w:tbl>
    <w:p w:rsidR="004F270A" w:rsidRPr="00614CB6" w:rsidRDefault="004F270A" w:rsidP="00614CB6"/>
    <w:sectPr w:rsidR="004F270A" w:rsidRPr="00614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FD"/>
    <w:rsid w:val="001E35C1"/>
    <w:rsid w:val="00266390"/>
    <w:rsid w:val="003C24A3"/>
    <w:rsid w:val="004F270A"/>
    <w:rsid w:val="00605FC1"/>
    <w:rsid w:val="00614CB6"/>
    <w:rsid w:val="00661A28"/>
    <w:rsid w:val="006A6FFD"/>
    <w:rsid w:val="00E3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A6DFE-45CD-4D41-91DA-4CF15149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6FF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070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jus.44@mail.ru</dc:creator>
  <cp:lastModifiedBy>XTreme.ws</cp:lastModifiedBy>
  <cp:revision>4</cp:revision>
  <dcterms:created xsi:type="dcterms:W3CDTF">2020-07-21T11:13:00Z</dcterms:created>
  <dcterms:modified xsi:type="dcterms:W3CDTF">2020-07-21T11:40:00Z</dcterms:modified>
</cp:coreProperties>
</file>