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C8645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97B1A6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14:paraId="7E870A10" w14:textId="145A4836"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1AE1">
        <w:rPr>
          <w:rFonts w:ascii="Times New Roman" w:hAnsi="Times New Roman" w:cs="Times New Roman"/>
          <w:b/>
          <w:sz w:val="24"/>
          <w:szCs w:val="24"/>
        </w:rPr>
        <w:t>11</w:t>
      </w:r>
      <w:r w:rsidR="00217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11" w:rsidRPr="008132F1">
        <w:rPr>
          <w:rFonts w:ascii="Times New Roman" w:hAnsi="Times New Roman" w:cs="Times New Roman"/>
          <w:b/>
          <w:sz w:val="24"/>
          <w:szCs w:val="24"/>
        </w:rPr>
        <w:t>месяц</w:t>
      </w:r>
      <w:r w:rsidR="00C852AE">
        <w:rPr>
          <w:rFonts w:ascii="Times New Roman" w:hAnsi="Times New Roman" w:cs="Times New Roman"/>
          <w:b/>
          <w:sz w:val="24"/>
          <w:szCs w:val="24"/>
        </w:rPr>
        <w:t>ев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2130C6">
        <w:rPr>
          <w:rFonts w:ascii="Times New Roman" w:hAnsi="Times New Roman" w:cs="Times New Roman"/>
          <w:b/>
          <w:sz w:val="24"/>
          <w:szCs w:val="24"/>
        </w:rPr>
        <w:t>20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1D9A0312" w14:textId="65315810"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BC7E9F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C7E9F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по состоянию на 1 </w:t>
      </w:r>
      <w:r w:rsidR="006D1AE1">
        <w:rPr>
          <w:rFonts w:ascii="Times New Roman" w:hAnsi="Times New Roman" w:cs="Times New Roman"/>
          <w:sz w:val="24"/>
          <w:szCs w:val="24"/>
        </w:rPr>
        <w:t>декабря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C7E9F">
        <w:rPr>
          <w:rFonts w:ascii="Times New Roman" w:hAnsi="Times New Roman" w:cs="Times New Roman"/>
          <w:sz w:val="24"/>
          <w:szCs w:val="24"/>
        </w:rPr>
        <w:t xml:space="preserve">сельского поселения Кульчуровский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BC7E9F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C7E9F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6D1AE1">
        <w:rPr>
          <w:rFonts w:ascii="Times New Roman" w:hAnsi="Times New Roman" w:cs="Times New Roman"/>
          <w:sz w:val="24"/>
          <w:szCs w:val="24"/>
        </w:rPr>
        <w:t>3 885 140,</w:t>
      </w:r>
      <w:proofErr w:type="gramStart"/>
      <w:r w:rsidR="006D1AE1">
        <w:rPr>
          <w:rFonts w:ascii="Times New Roman" w:hAnsi="Times New Roman" w:cs="Times New Roman"/>
          <w:sz w:val="24"/>
          <w:szCs w:val="24"/>
        </w:rPr>
        <w:t>29</w:t>
      </w:r>
      <w:r w:rsidR="00767696">
        <w:rPr>
          <w:rFonts w:ascii="Times New Roman" w:hAnsi="Times New Roman" w:cs="Times New Roman"/>
          <w:sz w:val="24"/>
          <w:szCs w:val="24"/>
        </w:rPr>
        <w:t xml:space="preserve"> </w:t>
      </w:r>
      <w:r w:rsidR="00C053D6">
        <w:rPr>
          <w:rFonts w:ascii="Times New Roman" w:hAnsi="Times New Roman" w:cs="Times New Roman"/>
          <w:sz w:val="24"/>
          <w:szCs w:val="24"/>
        </w:rPr>
        <w:t xml:space="preserve"> </w:t>
      </w:r>
      <w:r w:rsidR="00C053D6" w:rsidRPr="008132F1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6D1AE1">
        <w:rPr>
          <w:rFonts w:ascii="Times New Roman" w:hAnsi="Times New Roman" w:cs="Times New Roman"/>
          <w:sz w:val="24"/>
          <w:szCs w:val="24"/>
        </w:rPr>
        <w:t xml:space="preserve"> ( 100,06 </w:t>
      </w:r>
      <w:r w:rsidR="00C053D6">
        <w:rPr>
          <w:rFonts w:ascii="Times New Roman" w:hAnsi="Times New Roman" w:cs="Times New Roman"/>
          <w:sz w:val="24"/>
          <w:szCs w:val="24"/>
        </w:rPr>
        <w:t xml:space="preserve">% </w:t>
      </w:r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C053D6">
        <w:rPr>
          <w:rFonts w:ascii="Times New Roman" w:hAnsi="Times New Roman" w:cs="Times New Roman"/>
          <w:sz w:val="24"/>
          <w:szCs w:val="24"/>
        </w:rPr>
        <w:t>исполнения к плану на год)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из них налоговые и неналоговые доходы составили </w:t>
      </w:r>
      <w:r w:rsidR="006D1AE1">
        <w:rPr>
          <w:rFonts w:ascii="Times New Roman" w:hAnsi="Times New Roman" w:cs="Times New Roman"/>
          <w:sz w:val="24"/>
          <w:szCs w:val="24"/>
        </w:rPr>
        <w:t>379 440,35</w:t>
      </w:r>
      <w:r w:rsidR="00767696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рублей или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6D1AE1">
        <w:rPr>
          <w:rFonts w:ascii="Times New Roman" w:hAnsi="Times New Roman" w:cs="Times New Roman"/>
          <w:sz w:val="24"/>
          <w:szCs w:val="24"/>
        </w:rPr>
        <w:t>100,65</w:t>
      </w:r>
      <w:r w:rsidR="00E26524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 к годовому плану</w:t>
      </w:r>
      <w:r w:rsidR="00BC7E9F">
        <w:rPr>
          <w:rFonts w:ascii="Times New Roman" w:hAnsi="Times New Roman" w:cs="Times New Roman"/>
          <w:sz w:val="24"/>
          <w:szCs w:val="24"/>
        </w:rPr>
        <w:t xml:space="preserve">. </w:t>
      </w:r>
      <w:r w:rsidRPr="008132F1">
        <w:rPr>
          <w:rFonts w:ascii="Times New Roman" w:hAnsi="Times New Roman" w:cs="Times New Roman"/>
          <w:sz w:val="24"/>
          <w:szCs w:val="24"/>
        </w:rPr>
        <w:t xml:space="preserve">Основными источниками доходов являются: </w:t>
      </w:r>
      <w:r w:rsidR="00C053D6">
        <w:rPr>
          <w:rFonts w:ascii="Times New Roman" w:hAnsi="Times New Roman" w:cs="Times New Roman"/>
          <w:sz w:val="24"/>
          <w:szCs w:val="24"/>
        </w:rPr>
        <w:t>З</w:t>
      </w:r>
      <w:r w:rsidR="00C053D6" w:rsidRPr="008132F1">
        <w:rPr>
          <w:rFonts w:ascii="Times New Roman" w:hAnsi="Times New Roman" w:cs="Times New Roman"/>
          <w:sz w:val="24"/>
          <w:szCs w:val="24"/>
        </w:rPr>
        <w:t xml:space="preserve">емельный налог – </w:t>
      </w:r>
      <w:r w:rsidR="006D1AE1">
        <w:rPr>
          <w:rFonts w:ascii="Times New Roman" w:hAnsi="Times New Roman" w:cs="Times New Roman"/>
          <w:sz w:val="24"/>
          <w:szCs w:val="24"/>
        </w:rPr>
        <w:t>296 851,43</w:t>
      </w:r>
      <w:r w:rsidR="00C053D6">
        <w:rPr>
          <w:rFonts w:ascii="Times New Roman" w:hAnsi="Times New Roman" w:cs="Times New Roman"/>
          <w:sz w:val="24"/>
          <w:szCs w:val="24"/>
        </w:rPr>
        <w:t xml:space="preserve"> </w:t>
      </w:r>
      <w:r w:rsidR="00C053D6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C053D6">
        <w:rPr>
          <w:rFonts w:ascii="Times New Roman" w:hAnsi="Times New Roman" w:cs="Times New Roman"/>
          <w:sz w:val="24"/>
          <w:szCs w:val="24"/>
        </w:rPr>
        <w:t>, что составляет</w:t>
      </w:r>
      <w:r w:rsidR="00C053D6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6D1AE1">
        <w:rPr>
          <w:rFonts w:ascii="Times New Roman" w:hAnsi="Times New Roman" w:cs="Times New Roman"/>
          <w:sz w:val="24"/>
          <w:szCs w:val="24"/>
        </w:rPr>
        <w:t>104,16</w:t>
      </w:r>
      <w:r w:rsidR="00C053D6">
        <w:rPr>
          <w:rFonts w:ascii="Times New Roman" w:hAnsi="Times New Roman" w:cs="Times New Roman"/>
          <w:sz w:val="24"/>
          <w:szCs w:val="24"/>
        </w:rPr>
        <w:t xml:space="preserve"> </w:t>
      </w:r>
      <w:r w:rsidR="00C053D6" w:rsidRPr="008132F1">
        <w:rPr>
          <w:rFonts w:ascii="Times New Roman" w:hAnsi="Times New Roman" w:cs="Times New Roman"/>
          <w:sz w:val="24"/>
          <w:szCs w:val="24"/>
        </w:rPr>
        <w:t>%</w:t>
      </w:r>
      <w:r w:rsidR="00C053D6">
        <w:rPr>
          <w:rFonts w:ascii="Times New Roman" w:hAnsi="Times New Roman" w:cs="Times New Roman"/>
          <w:sz w:val="24"/>
          <w:szCs w:val="24"/>
        </w:rPr>
        <w:t xml:space="preserve"> исполнения к плану на год, Н</w:t>
      </w:r>
      <w:r w:rsidRPr="008132F1">
        <w:rPr>
          <w:rFonts w:ascii="Times New Roman" w:hAnsi="Times New Roman" w:cs="Times New Roman"/>
          <w:sz w:val="24"/>
          <w:szCs w:val="24"/>
        </w:rPr>
        <w:t xml:space="preserve">алог на доходы физических лиц – </w:t>
      </w:r>
      <w:r w:rsidR="006D1AE1">
        <w:rPr>
          <w:rFonts w:ascii="Times New Roman" w:hAnsi="Times New Roman" w:cs="Times New Roman"/>
          <w:sz w:val="24"/>
          <w:szCs w:val="24"/>
        </w:rPr>
        <w:t>32771,45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6D1AE1">
        <w:rPr>
          <w:rFonts w:ascii="Times New Roman" w:hAnsi="Times New Roman" w:cs="Times New Roman"/>
          <w:sz w:val="24"/>
          <w:szCs w:val="24"/>
        </w:rPr>
        <w:t>78,03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% </w:t>
      </w:r>
      <w:r w:rsidR="00A53992">
        <w:rPr>
          <w:rFonts w:ascii="Times New Roman" w:hAnsi="Times New Roman" w:cs="Times New Roman"/>
          <w:sz w:val="24"/>
          <w:szCs w:val="24"/>
        </w:rPr>
        <w:t>исполнения к плану на год</w:t>
      </w:r>
      <w:r w:rsidR="00CA2A3A" w:rsidRPr="008132F1">
        <w:rPr>
          <w:rFonts w:ascii="Times New Roman" w:hAnsi="Times New Roman" w:cs="Times New Roman"/>
          <w:sz w:val="24"/>
          <w:szCs w:val="24"/>
        </w:rPr>
        <w:t>)</w:t>
      </w:r>
      <w:r w:rsidRPr="008132F1">
        <w:rPr>
          <w:rFonts w:ascii="Times New Roman" w:hAnsi="Times New Roman" w:cs="Times New Roman"/>
          <w:sz w:val="24"/>
          <w:szCs w:val="24"/>
        </w:rPr>
        <w:t>,</w:t>
      </w:r>
      <w:r w:rsidR="00C053D6">
        <w:rPr>
          <w:rFonts w:ascii="Times New Roman" w:hAnsi="Times New Roman" w:cs="Times New Roman"/>
          <w:sz w:val="24"/>
          <w:szCs w:val="24"/>
        </w:rPr>
        <w:t xml:space="preserve"> Е</w:t>
      </w:r>
      <w:r w:rsidR="00815DEA">
        <w:rPr>
          <w:rFonts w:ascii="Times New Roman" w:hAnsi="Times New Roman" w:cs="Times New Roman"/>
          <w:sz w:val="24"/>
          <w:szCs w:val="24"/>
        </w:rPr>
        <w:t xml:space="preserve">диный сельскохозяйственный налог составил </w:t>
      </w:r>
      <w:r w:rsidR="00767696">
        <w:rPr>
          <w:rFonts w:ascii="Times New Roman" w:hAnsi="Times New Roman" w:cs="Times New Roman"/>
          <w:sz w:val="24"/>
          <w:szCs w:val="24"/>
        </w:rPr>
        <w:t>4892,40</w:t>
      </w:r>
      <w:r w:rsidR="00815DEA">
        <w:rPr>
          <w:rFonts w:ascii="Times New Roman" w:hAnsi="Times New Roman" w:cs="Times New Roman"/>
          <w:sz w:val="24"/>
          <w:szCs w:val="24"/>
        </w:rPr>
        <w:t xml:space="preserve"> рублей,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D75A08">
        <w:rPr>
          <w:rFonts w:ascii="Times New Roman" w:hAnsi="Times New Roman" w:cs="Times New Roman"/>
          <w:sz w:val="24"/>
          <w:szCs w:val="24"/>
        </w:rPr>
        <w:t>Н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алог на имущество – </w:t>
      </w:r>
      <w:r w:rsidR="006D1AE1">
        <w:rPr>
          <w:rFonts w:ascii="Times New Roman" w:hAnsi="Times New Roman" w:cs="Times New Roman"/>
          <w:sz w:val="24"/>
          <w:szCs w:val="24"/>
        </w:rPr>
        <w:t>35 925,07</w:t>
      </w:r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="00525C8C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6D1AE1">
        <w:rPr>
          <w:rFonts w:ascii="Times New Roman" w:hAnsi="Times New Roman" w:cs="Times New Roman"/>
          <w:sz w:val="24"/>
          <w:szCs w:val="24"/>
        </w:rPr>
        <w:t>163,30</w:t>
      </w:r>
      <w:r w:rsidR="00D75A08">
        <w:rPr>
          <w:rFonts w:ascii="Times New Roman" w:hAnsi="Times New Roman" w:cs="Times New Roman"/>
          <w:sz w:val="24"/>
          <w:szCs w:val="24"/>
        </w:rPr>
        <w:t>%</w:t>
      </w:r>
      <w:r w:rsidR="00D75A08" w:rsidRPr="00D75A08">
        <w:rPr>
          <w:rFonts w:ascii="Times New Roman" w:hAnsi="Times New Roman" w:cs="Times New Roman"/>
          <w:sz w:val="24"/>
          <w:szCs w:val="24"/>
        </w:rPr>
        <w:t xml:space="preserve"> </w:t>
      </w:r>
      <w:r w:rsidR="00D75A08">
        <w:rPr>
          <w:rFonts w:ascii="Times New Roman" w:hAnsi="Times New Roman" w:cs="Times New Roman"/>
          <w:sz w:val="24"/>
          <w:szCs w:val="24"/>
        </w:rPr>
        <w:t>исполнения к плану на год)</w:t>
      </w:r>
      <w:r w:rsidR="00525C8C" w:rsidRPr="008132F1">
        <w:rPr>
          <w:rFonts w:ascii="Times New Roman" w:hAnsi="Times New Roman" w:cs="Times New Roman"/>
          <w:sz w:val="24"/>
          <w:szCs w:val="24"/>
        </w:rPr>
        <w:t>.</w:t>
      </w:r>
      <w:r w:rsidR="00D20124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 </w:t>
      </w:r>
    </w:p>
    <w:p w14:paraId="38749BBC" w14:textId="7F8BDC98" w:rsidR="00815DEA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6D1AE1">
        <w:rPr>
          <w:rFonts w:ascii="Times New Roman" w:hAnsi="Times New Roman" w:cs="Times New Roman"/>
          <w:sz w:val="24"/>
          <w:szCs w:val="24"/>
        </w:rPr>
        <w:t>3 505 699,94</w:t>
      </w:r>
      <w:r w:rsidR="00ED052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6D1AE1">
        <w:rPr>
          <w:rFonts w:ascii="Times New Roman" w:hAnsi="Times New Roman" w:cs="Times New Roman"/>
          <w:sz w:val="24"/>
          <w:szCs w:val="24"/>
        </w:rPr>
        <w:t>100</w:t>
      </w:r>
      <w:r w:rsidR="00535BF5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 </w:t>
      </w:r>
      <w:r w:rsidR="0007026D">
        <w:rPr>
          <w:rFonts w:ascii="Times New Roman" w:hAnsi="Times New Roman" w:cs="Times New Roman"/>
          <w:sz w:val="24"/>
          <w:szCs w:val="24"/>
        </w:rPr>
        <w:t>к годовому плану.</w:t>
      </w:r>
    </w:p>
    <w:p w14:paraId="6C875F19" w14:textId="11023F83"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8132F1">
        <w:rPr>
          <w:rFonts w:ascii="Times New Roman" w:hAnsi="Times New Roman" w:cs="Times New Roman"/>
          <w:sz w:val="24"/>
          <w:szCs w:val="24"/>
        </w:rPr>
        <w:t>январь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E675FB">
        <w:rPr>
          <w:rFonts w:ascii="Times New Roman" w:hAnsi="Times New Roman" w:cs="Times New Roman"/>
          <w:sz w:val="24"/>
          <w:szCs w:val="24"/>
        </w:rPr>
        <w:t>–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C10F78">
        <w:rPr>
          <w:rFonts w:ascii="Times New Roman" w:hAnsi="Times New Roman" w:cs="Times New Roman"/>
          <w:sz w:val="24"/>
          <w:szCs w:val="24"/>
        </w:rPr>
        <w:t>ноябрь</w:t>
      </w:r>
      <w:r w:rsidR="00EB483A">
        <w:rPr>
          <w:rFonts w:ascii="Times New Roman" w:hAnsi="Times New Roman" w:cs="Times New Roman"/>
          <w:sz w:val="24"/>
          <w:szCs w:val="24"/>
        </w:rPr>
        <w:t xml:space="preserve"> </w:t>
      </w:r>
      <w:r w:rsidR="00D20124" w:rsidRPr="008132F1">
        <w:rPr>
          <w:rFonts w:ascii="Times New Roman" w:hAnsi="Times New Roman" w:cs="Times New Roman"/>
          <w:sz w:val="24"/>
          <w:szCs w:val="24"/>
        </w:rPr>
        <w:t>месяц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C10F78">
        <w:rPr>
          <w:rFonts w:ascii="Times New Roman" w:hAnsi="Times New Roman" w:cs="Times New Roman"/>
          <w:sz w:val="24"/>
          <w:szCs w:val="24"/>
        </w:rPr>
        <w:t>3460 162,17</w:t>
      </w:r>
      <w:r w:rsidR="00535BF5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рублей. Выполнение годового плана составило </w:t>
      </w:r>
      <w:r w:rsidR="00C10F78">
        <w:rPr>
          <w:rFonts w:ascii="Times New Roman" w:hAnsi="Times New Roman" w:cs="Times New Roman"/>
          <w:sz w:val="24"/>
          <w:szCs w:val="24"/>
        </w:rPr>
        <w:t>88,66</w:t>
      </w:r>
      <w:r w:rsidR="00815DEA">
        <w:rPr>
          <w:rFonts w:ascii="Times New Roman" w:hAnsi="Times New Roman" w:cs="Times New Roman"/>
          <w:sz w:val="24"/>
          <w:szCs w:val="24"/>
        </w:rPr>
        <w:t>%. В отраслевой</w:t>
      </w:r>
      <w:r w:rsidRPr="008132F1">
        <w:rPr>
          <w:rFonts w:ascii="Times New Roman" w:hAnsi="Times New Roman" w:cs="Times New Roman"/>
          <w:sz w:val="24"/>
          <w:szCs w:val="24"/>
        </w:rPr>
        <w:t xml:space="preserve"> структуре расходов наибольший удельный вес 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>занимает</w:t>
      </w:r>
      <w:r w:rsidR="00815DEA">
        <w:rPr>
          <w:rFonts w:ascii="Times New Roman" w:hAnsi="Times New Roman" w:cs="Times New Roman"/>
          <w:sz w:val="24"/>
          <w:szCs w:val="24"/>
        </w:rPr>
        <w:t xml:space="preserve">  Дорожное</w:t>
      </w:r>
      <w:proofErr w:type="gramEnd"/>
      <w:r w:rsidR="00815DEA">
        <w:rPr>
          <w:rFonts w:ascii="Times New Roman" w:hAnsi="Times New Roman" w:cs="Times New Roman"/>
          <w:sz w:val="24"/>
          <w:szCs w:val="24"/>
        </w:rPr>
        <w:t xml:space="preserve"> хозяйство </w:t>
      </w:r>
      <w:r w:rsidR="00337CD4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815DEA">
        <w:rPr>
          <w:rFonts w:ascii="Times New Roman" w:hAnsi="Times New Roman" w:cs="Times New Roman"/>
          <w:sz w:val="24"/>
          <w:szCs w:val="24"/>
        </w:rPr>
        <w:t>-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5F7625">
        <w:rPr>
          <w:rFonts w:ascii="Times New Roman" w:hAnsi="Times New Roman" w:cs="Times New Roman"/>
          <w:sz w:val="24"/>
          <w:szCs w:val="24"/>
        </w:rPr>
        <w:t>739 665,06</w:t>
      </w:r>
      <w:r w:rsidR="00815DEA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5F7625">
        <w:rPr>
          <w:rFonts w:ascii="Times New Roman" w:hAnsi="Times New Roman" w:cs="Times New Roman"/>
          <w:sz w:val="24"/>
          <w:szCs w:val="24"/>
        </w:rPr>
        <w:t>98,20</w:t>
      </w:r>
      <w:r w:rsidR="00815DEA">
        <w:rPr>
          <w:rFonts w:ascii="Times New Roman" w:hAnsi="Times New Roman" w:cs="Times New Roman"/>
          <w:sz w:val="24"/>
          <w:szCs w:val="24"/>
        </w:rPr>
        <w:t xml:space="preserve">% исполнения к плану на год.  Благоустройство </w:t>
      </w:r>
      <w:r w:rsidR="00CE75AB">
        <w:rPr>
          <w:rFonts w:ascii="Times New Roman" w:hAnsi="Times New Roman" w:cs="Times New Roman"/>
          <w:sz w:val="24"/>
          <w:szCs w:val="24"/>
        </w:rPr>
        <w:t>–</w:t>
      </w:r>
      <w:r w:rsidR="00815DEA">
        <w:rPr>
          <w:rFonts w:ascii="Times New Roman" w:hAnsi="Times New Roman" w:cs="Times New Roman"/>
          <w:sz w:val="24"/>
          <w:szCs w:val="24"/>
        </w:rPr>
        <w:t xml:space="preserve"> </w:t>
      </w:r>
      <w:r w:rsidR="005F7625">
        <w:rPr>
          <w:rFonts w:ascii="Times New Roman" w:hAnsi="Times New Roman" w:cs="Times New Roman"/>
          <w:sz w:val="24"/>
          <w:szCs w:val="24"/>
        </w:rPr>
        <w:t>570 760,14</w:t>
      </w:r>
      <w:r w:rsidR="00815DEA">
        <w:rPr>
          <w:rFonts w:ascii="Times New Roman" w:hAnsi="Times New Roman" w:cs="Times New Roman"/>
          <w:sz w:val="24"/>
          <w:szCs w:val="24"/>
        </w:rPr>
        <w:t xml:space="preserve"> рублей, что составляет</w:t>
      </w:r>
      <w:r w:rsidR="00505572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5F7625">
        <w:rPr>
          <w:rFonts w:ascii="Times New Roman" w:hAnsi="Times New Roman" w:cs="Times New Roman"/>
          <w:sz w:val="24"/>
          <w:szCs w:val="24"/>
        </w:rPr>
        <w:t>92,07</w:t>
      </w:r>
      <w:r w:rsidR="00815DEA">
        <w:rPr>
          <w:rFonts w:ascii="Times New Roman" w:hAnsi="Times New Roman" w:cs="Times New Roman"/>
          <w:sz w:val="24"/>
          <w:szCs w:val="24"/>
        </w:rPr>
        <w:t>% исполнения к плану на год.</w:t>
      </w:r>
      <w:r w:rsidR="00653A13">
        <w:rPr>
          <w:rFonts w:ascii="Times New Roman" w:hAnsi="Times New Roman" w:cs="Times New Roman"/>
          <w:sz w:val="24"/>
          <w:szCs w:val="24"/>
        </w:rPr>
        <w:t xml:space="preserve"> Коммунальное хозяйство – 40000,00 рублей, что составляет 100% исполнения.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CE75AB">
        <w:rPr>
          <w:rFonts w:ascii="Times New Roman" w:hAnsi="Times New Roman" w:cs="Times New Roman"/>
          <w:sz w:val="24"/>
          <w:szCs w:val="24"/>
        </w:rPr>
        <w:t xml:space="preserve">На охрану окружающей среды направлено </w:t>
      </w:r>
      <w:r w:rsidR="005F7625">
        <w:rPr>
          <w:rFonts w:ascii="Times New Roman" w:hAnsi="Times New Roman" w:cs="Times New Roman"/>
          <w:sz w:val="24"/>
          <w:szCs w:val="24"/>
        </w:rPr>
        <w:t>269600,00</w:t>
      </w:r>
      <w:r w:rsidR="00CE75AB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5F7625">
        <w:rPr>
          <w:rFonts w:ascii="Times New Roman" w:hAnsi="Times New Roman" w:cs="Times New Roman"/>
          <w:sz w:val="24"/>
          <w:szCs w:val="24"/>
        </w:rPr>
        <w:t>98,43</w:t>
      </w:r>
      <w:r w:rsidR="00C47F21">
        <w:rPr>
          <w:rFonts w:ascii="Times New Roman" w:hAnsi="Times New Roman" w:cs="Times New Roman"/>
          <w:sz w:val="24"/>
          <w:szCs w:val="24"/>
        </w:rPr>
        <w:t>%</w:t>
      </w:r>
      <w:r w:rsidR="00CE75AB">
        <w:rPr>
          <w:rFonts w:ascii="Times New Roman" w:hAnsi="Times New Roman" w:cs="Times New Roman"/>
          <w:sz w:val="24"/>
          <w:szCs w:val="24"/>
        </w:rPr>
        <w:t>).</w:t>
      </w:r>
      <w:r w:rsidR="00D07E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584030" w14:textId="77777777"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3"/>
    <w:rsid w:val="00014602"/>
    <w:rsid w:val="00017522"/>
    <w:rsid w:val="00026C9A"/>
    <w:rsid w:val="0007026D"/>
    <w:rsid w:val="000755B6"/>
    <w:rsid w:val="00083455"/>
    <w:rsid w:val="00085243"/>
    <w:rsid w:val="000C527E"/>
    <w:rsid w:val="001162B9"/>
    <w:rsid w:val="00143FAC"/>
    <w:rsid w:val="00162F15"/>
    <w:rsid w:val="00164DD7"/>
    <w:rsid w:val="00175A54"/>
    <w:rsid w:val="001805CF"/>
    <w:rsid w:val="00187E52"/>
    <w:rsid w:val="001C0870"/>
    <w:rsid w:val="001C1511"/>
    <w:rsid w:val="001D7939"/>
    <w:rsid w:val="002130C6"/>
    <w:rsid w:val="0021789F"/>
    <w:rsid w:val="00235AC8"/>
    <w:rsid w:val="00260302"/>
    <w:rsid w:val="00291839"/>
    <w:rsid w:val="002918C0"/>
    <w:rsid w:val="002C7D18"/>
    <w:rsid w:val="002F1C73"/>
    <w:rsid w:val="003017AF"/>
    <w:rsid w:val="00307A20"/>
    <w:rsid w:val="00325405"/>
    <w:rsid w:val="00325490"/>
    <w:rsid w:val="003274DB"/>
    <w:rsid w:val="00337CD4"/>
    <w:rsid w:val="00380415"/>
    <w:rsid w:val="00386DBA"/>
    <w:rsid w:val="003B2C3F"/>
    <w:rsid w:val="003C5C23"/>
    <w:rsid w:val="003D361D"/>
    <w:rsid w:val="00407D4D"/>
    <w:rsid w:val="004131BE"/>
    <w:rsid w:val="004249F0"/>
    <w:rsid w:val="0043429C"/>
    <w:rsid w:val="00470F3B"/>
    <w:rsid w:val="00472954"/>
    <w:rsid w:val="004A4182"/>
    <w:rsid w:val="004B328C"/>
    <w:rsid w:val="004C288B"/>
    <w:rsid w:val="004E229B"/>
    <w:rsid w:val="004F0197"/>
    <w:rsid w:val="004F0CBC"/>
    <w:rsid w:val="005027F3"/>
    <w:rsid w:val="00505572"/>
    <w:rsid w:val="00525C8C"/>
    <w:rsid w:val="00535BF5"/>
    <w:rsid w:val="005551C4"/>
    <w:rsid w:val="00572CCE"/>
    <w:rsid w:val="00583ED9"/>
    <w:rsid w:val="005F05C2"/>
    <w:rsid w:val="005F7625"/>
    <w:rsid w:val="00613073"/>
    <w:rsid w:val="00653A13"/>
    <w:rsid w:val="00654B7E"/>
    <w:rsid w:val="00661059"/>
    <w:rsid w:val="00663847"/>
    <w:rsid w:val="00680C2D"/>
    <w:rsid w:val="006852E3"/>
    <w:rsid w:val="00692ABC"/>
    <w:rsid w:val="006A32A7"/>
    <w:rsid w:val="006A4316"/>
    <w:rsid w:val="006C200B"/>
    <w:rsid w:val="006D1AE1"/>
    <w:rsid w:val="006F27C5"/>
    <w:rsid w:val="006F7B62"/>
    <w:rsid w:val="00700BF5"/>
    <w:rsid w:val="00716809"/>
    <w:rsid w:val="00736E4E"/>
    <w:rsid w:val="0076132F"/>
    <w:rsid w:val="00767696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15DEA"/>
    <w:rsid w:val="0082060E"/>
    <w:rsid w:val="0082191A"/>
    <w:rsid w:val="00847F7A"/>
    <w:rsid w:val="0085154D"/>
    <w:rsid w:val="00851806"/>
    <w:rsid w:val="00870FF4"/>
    <w:rsid w:val="00886CA5"/>
    <w:rsid w:val="008A717B"/>
    <w:rsid w:val="008B2167"/>
    <w:rsid w:val="008C00C2"/>
    <w:rsid w:val="008F6AEA"/>
    <w:rsid w:val="00923F30"/>
    <w:rsid w:val="00944B82"/>
    <w:rsid w:val="009533EC"/>
    <w:rsid w:val="009832B2"/>
    <w:rsid w:val="00991A82"/>
    <w:rsid w:val="009978A0"/>
    <w:rsid w:val="009B0DA9"/>
    <w:rsid w:val="009D12E0"/>
    <w:rsid w:val="009D2C32"/>
    <w:rsid w:val="009F34D0"/>
    <w:rsid w:val="00A34059"/>
    <w:rsid w:val="00A53992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17085"/>
    <w:rsid w:val="00B20C96"/>
    <w:rsid w:val="00B54CDD"/>
    <w:rsid w:val="00B646D5"/>
    <w:rsid w:val="00B66834"/>
    <w:rsid w:val="00B73D35"/>
    <w:rsid w:val="00B82799"/>
    <w:rsid w:val="00B83CFE"/>
    <w:rsid w:val="00B8666E"/>
    <w:rsid w:val="00BB1BD3"/>
    <w:rsid w:val="00BC161E"/>
    <w:rsid w:val="00BC7E9F"/>
    <w:rsid w:val="00BD1FD5"/>
    <w:rsid w:val="00BF16EE"/>
    <w:rsid w:val="00BF41E3"/>
    <w:rsid w:val="00C053D6"/>
    <w:rsid w:val="00C10F78"/>
    <w:rsid w:val="00C15054"/>
    <w:rsid w:val="00C47F21"/>
    <w:rsid w:val="00C63A03"/>
    <w:rsid w:val="00C649B6"/>
    <w:rsid w:val="00C74D8A"/>
    <w:rsid w:val="00C852AE"/>
    <w:rsid w:val="00CA03E8"/>
    <w:rsid w:val="00CA2A3A"/>
    <w:rsid w:val="00CC1136"/>
    <w:rsid w:val="00CD4DDE"/>
    <w:rsid w:val="00CE75AB"/>
    <w:rsid w:val="00CF5C2B"/>
    <w:rsid w:val="00D07E24"/>
    <w:rsid w:val="00D16D87"/>
    <w:rsid w:val="00D20124"/>
    <w:rsid w:val="00D31B5E"/>
    <w:rsid w:val="00D66B12"/>
    <w:rsid w:val="00D75A08"/>
    <w:rsid w:val="00D86CF7"/>
    <w:rsid w:val="00D9116C"/>
    <w:rsid w:val="00D9156F"/>
    <w:rsid w:val="00D93C62"/>
    <w:rsid w:val="00DE0BA1"/>
    <w:rsid w:val="00DE5A14"/>
    <w:rsid w:val="00DE7DC5"/>
    <w:rsid w:val="00DF3549"/>
    <w:rsid w:val="00E13B37"/>
    <w:rsid w:val="00E22079"/>
    <w:rsid w:val="00E26524"/>
    <w:rsid w:val="00E4504F"/>
    <w:rsid w:val="00E54453"/>
    <w:rsid w:val="00E675FB"/>
    <w:rsid w:val="00E954D2"/>
    <w:rsid w:val="00EB483A"/>
    <w:rsid w:val="00EB5BF7"/>
    <w:rsid w:val="00ED052E"/>
    <w:rsid w:val="00F4212D"/>
    <w:rsid w:val="00F514A6"/>
    <w:rsid w:val="00F6723F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6C820"/>
  <w15:docId w15:val="{D1331627-C91D-4F77-9C80-B4F17E38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XTreme.ws</cp:lastModifiedBy>
  <cp:revision>2</cp:revision>
  <cp:lastPrinted>2019-06-13T04:02:00Z</cp:lastPrinted>
  <dcterms:created xsi:type="dcterms:W3CDTF">2020-12-14T10:36:00Z</dcterms:created>
  <dcterms:modified xsi:type="dcterms:W3CDTF">2020-12-14T10:36:00Z</dcterms:modified>
</cp:coreProperties>
</file>